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9342" w14:textId="77777777" w:rsidR="00CB2A64" w:rsidRPr="00313D8E" w:rsidRDefault="00D52055">
      <w:pPr>
        <w:autoSpaceDE w:val="0"/>
        <w:autoSpaceDN w:val="0"/>
        <w:adjustRightInd w:val="0"/>
      </w:pPr>
      <w:r>
        <w:rPr>
          <w:noProof/>
          <w:lang w:val="en-US"/>
        </w:rPr>
        <mc:AlternateContent>
          <mc:Choice Requires="wps">
            <w:drawing>
              <wp:anchor distT="0" distB="0" distL="114300" distR="114300" simplePos="0" relativeHeight="251658240" behindDoc="0" locked="0" layoutInCell="1" allowOverlap="1" wp14:anchorId="50B706D3" wp14:editId="188DB39B">
                <wp:simplePos x="0" y="0"/>
                <wp:positionH relativeFrom="column">
                  <wp:posOffset>2514600</wp:posOffset>
                </wp:positionH>
                <wp:positionV relativeFrom="paragraph">
                  <wp:posOffset>114300</wp:posOffset>
                </wp:positionV>
                <wp:extent cx="3073400" cy="1006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3400" cy="1006475"/>
                        </a:xfrm>
                        <a:prstGeom prst="rect">
                          <a:avLst/>
                        </a:prstGeom>
                        <a:solidFill>
                          <a:srgbClr val="FFFFFF"/>
                        </a:solidFill>
                        <a:ln w="9525">
                          <a:solidFill>
                            <a:srgbClr val="000000"/>
                          </a:solidFill>
                          <a:miter lim="800000"/>
                          <a:headEnd/>
                          <a:tailEnd/>
                        </a:ln>
                      </wps:spPr>
                      <wps:txbx>
                        <w:txbxContent>
                          <w:p w14:paraId="317E72AE" w14:textId="6B2FD96D" w:rsidR="00CB2A64" w:rsidRDefault="00103169">
                            <w:pPr>
                              <w:rPr>
                                <w:b/>
                                <w:bCs/>
                                <w:sz w:val="28"/>
                                <w:szCs w:val="28"/>
                                <w:lang w:val="en-US"/>
                              </w:rPr>
                            </w:pPr>
                            <w:r>
                              <w:rPr>
                                <w:b/>
                                <w:bCs/>
                                <w:sz w:val="28"/>
                                <w:szCs w:val="28"/>
                                <w:lang w:val="en-US"/>
                              </w:rPr>
                              <w:t>I</w:t>
                            </w:r>
                            <w:r w:rsidR="00CB2A64">
                              <w:rPr>
                                <w:b/>
                                <w:bCs/>
                                <w:sz w:val="28"/>
                                <w:szCs w:val="28"/>
                                <w:lang w:val="en-US"/>
                              </w:rPr>
                              <w:t xml:space="preserve">ntercalated BA in </w:t>
                            </w:r>
                          </w:p>
                          <w:p w14:paraId="5B024A03" w14:textId="77777777" w:rsidR="00CB2A64" w:rsidRDefault="00CB2A64">
                            <w:pPr>
                              <w:rPr>
                                <w:b/>
                                <w:bCs/>
                                <w:sz w:val="28"/>
                                <w:szCs w:val="28"/>
                                <w:lang w:val="en-US"/>
                              </w:rPr>
                            </w:pPr>
                            <w:r>
                              <w:rPr>
                                <w:b/>
                                <w:bCs/>
                                <w:sz w:val="28"/>
                                <w:szCs w:val="28"/>
                                <w:lang w:val="en-US"/>
                              </w:rPr>
                              <w:t>MEDICAL HUMANITIES</w:t>
                            </w:r>
                          </w:p>
                          <w:p w14:paraId="01DE35E7" w14:textId="77777777" w:rsidR="00CB2A64" w:rsidRDefault="00CB2A64">
                            <w:pPr>
                              <w:rPr>
                                <w:b/>
                                <w:bCs/>
                                <w:sz w:val="28"/>
                                <w:szCs w:val="28"/>
                                <w:lang w:val="en-US"/>
                              </w:rPr>
                            </w:pPr>
                          </w:p>
                          <w:p w14:paraId="44C6861B" w14:textId="77777777" w:rsidR="00CB2A64" w:rsidRDefault="00CB2A64">
                            <w:pPr>
                              <w:rPr>
                                <w:sz w:val="28"/>
                                <w:szCs w:val="28"/>
                              </w:rPr>
                            </w:pPr>
                            <w:r>
                              <w:rPr>
                                <w:b/>
                                <w:bCs/>
                                <w:sz w:val="28"/>
                                <w:szCs w:val="28"/>
                                <w:lang w:val="en-US"/>
                              </w:rPr>
                              <w:t xml:space="preserve">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706D3" id="_x0000_t202" coordsize="21600,21600" o:spt="202" path="m,l,21600r21600,l21600,xe">
                <v:stroke joinstyle="miter"/>
                <v:path gradientshapeok="t" o:connecttype="rect"/>
              </v:shapetype>
              <v:shape id="Text Box 2" o:spid="_x0000_s1026" type="#_x0000_t202" style="position:absolute;margin-left:198pt;margin-top:9pt;width:242pt;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">
                <v:path arrowok="t"/>
                <v:textbox>
                  <w:txbxContent>
                    <w:p w14:paraId="317E72AE" w14:textId="6B2FD96D" w:rsidR="00CB2A64" w:rsidRDefault="00103169">
                      <w:pPr>
                        <w:rPr>
                          <w:b/>
                          <w:bCs/>
                          <w:sz w:val="28"/>
                          <w:szCs w:val="28"/>
                          <w:lang w:val="en-US"/>
                        </w:rPr>
                      </w:pPr>
                      <w:r>
                        <w:rPr>
                          <w:b/>
                          <w:bCs/>
                          <w:sz w:val="28"/>
                          <w:szCs w:val="28"/>
                          <w:lang w:val="en-US"/>
                        </w:rPr>
                        <w:t>I</w:t>
                      </w:r>
                      <w:r w:rsidR="00CB2A64">
                        <w:rPr>
                          <w:b/>
                          <w:bCs/>
                          <w:sz w:val="28"/>
                          <w:szCs w:val="28"/>
                          <w:lang w:val="en-US"/>
                        </w:rPr>
                        <w:t xml:space="preserve">ntercalated BA in </w:t>
                      </w:r>
                    </w:p>
                    <w:p w14:paraId="5B024A03" w14:textId="77777777" w:rsidR="00CB2A64" w:rsidRDefault="00CB2A64">
                      <w:pPr>
                        <w:rPr>
                          <w:b/>
                          <w:bCs/>
                          <w:sz w:val="28"/>
                          <w:szCs w:val="28"/>
                          <w:lang w:val="en-US"/>
                        </w:rPr>
                      </w:pPr>
                      <w:r>
                        <w:rPr>
                          <w:b/>
                          <w:bCs/>
                          <w:sz w:val="28"/>
                          <w:szCs w:val="28"/>
                          <w:lang w:val="en-US"/>
                        </w:rPr>
                        <w:t>MEDICAL HUMANITIES</w:t>
                      </w:r>
                    </w:p>
                    <w:p w14:paraId="01DE35E7" w14:textId="77777777" w:rsidR="00CB2A64" w:rsidRDefault="00CB2A64">
                      <w:pPr>
                        <w:rPr>
                          <w:b/>
                          <w:bCs/>
                          <w:sz w:val="28"/>
                          <w:szCs w:val="28"/>
                          <w:lang w:val="en-US"/>
                        </w:rPr>
                      </w:pPr>
                    </w:p>
                    <w:p w14:paraId="44C6861B" w14:textId="77777777" w:rsidR="00CB2A64" w:rsidRDefault="00CB2A64">
                      <w:pPr>
                        <w:rPr>
                          <w:sz w:val="28"/>
                          <w:szCs w:val="28"/>
                        </w:rPr>
                      </w:pPr>
                      <w:r>
                        <w:rPr>
                          <w:b/>
                          <w:bCs/>
                          <w:sz w:val="28"/>
                          <w:szCs w:val="28"/>
                          <w:lang w:val="en-US"/>
                        </w:rPr>
                        <w:t xml:space="preserve">Application Form </w:t>
                      </w:r>
                    </w:p>
                  </w:txbxContent>
                </v:textbox>
              </v:shape>
            </w:pict>
          </mc:Fallback>
        </mc:AlternateContent>
      </w:r>
      <w:r w:rsidR="00443190">
        <w:rPr>
          <w:noProof/>
          <w:lang w:val="en-US" w:eastAsia="ja-JP"/>
        </w:rPr>
        <w:drawing>
          <wp:inline distT="0" distB="0" distL="0" distR="0" wp14:anchorId="0F300AD1" wp14:editId="411BAEAB">
            <wp:extent cx="1800225" cy="561975"/>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10"/>
                    <a:srcRect/>
                    <a:stretch>
                      <a:fillRect/>
                    </a:stretch>
                  </pic:blipFill>
                  <pic:spPr bwMode="auto">
                    <a:xfrm>
                      <a:off x="0" y="0"/>
                      <a:ext cx="1800225" cy="561975"/>
                    </a:xfrm>
                    <a:prstGeom prst="rect">
                      <a:avLst/>
                    </a:prstGeom>
                    <a:noFill/>
                    <a:ln w="9525">
                      <a:noFill/>
                      <a:miter lim="800000"/>
                      <a:headEnd/>
                      <a:tailEnd/>
                    </a:ln>
                  </pic:spPr>
                </pic:pic>
              </a:graphicData>
            </a:graphic>
          </wp:inline>
        </w:drawing>
      </w:r>
    </w:p>
    <w:p w14:paraId="38FA3095" w14:textId="77777777" w:rsidR="00CB2A64" w:rsidRPr="00313D8E" w:rsidRDefault="00CB2A64">
      <w:pPr>
        <w:autoSpaceDE w:val="0"/>
        <w:autoSpaceDN w:val="0"/>
        <w:adjustRightInd w:val="0"/>
      </w:pPr>
    </w:p>
    <w:p w14:paraId="7126834A" w14:textId="77777777" w:rsidR="00CB2A64" w:rsidRPr="00313D8E" w:rsidRDefault="00CB2A64">
      <w:pPr>
        <w:autoSpaceDE w:val="0"/>
        <w:autoSpaceDN w:val="0"/>
        <w:adjustRightInd w:val="0"/>
        <w:rPr>
          <w:b/>
          <w:bCs/>
        </w:rPr>
      </w:pPr>
    </w:p>
    <w:p w14:paraId="6D87B2CE" w14:textId="77777777" w:rsidR="00CB2A64" w:rsidRDefault="00CB2A64">
      <w:pPr>
        <w:autoSpaceDE w:val="0"/>
        <w:autoSpaceDN w:val="0"/>
        <w:adjustRightInd w:val="0"/>
        <w:rPr>
          <w:b/>
          <w:bCs/>
        </w:rPr>
      </w:pPr>
    </w:p>
    <w:p w14:paraId="09E36BAC" w14:textId="77777777" w:rsidR="00CB2A64" w:rsidRDefault="00CB2A64">
      <w:pPr>
        <w:autoSpaceDE w:val="0"/>
        <w:autoSpaceDN w:val="0"/>
        <w:adjustRightInd w:val="0"/>
        <w:rPr>
          <w:b/>
          <w:bCs/>
        </w:rPr>
      </w:pPr>
    </w:p>
    <w:p w14:paraId="74A64913" w14:textId="77777777" w:rsidR="00CB2A64" w:rsidRDefault="00CB2A64">
      <w:pPr>
        <w:autoSpaceDE w:val="0"/>
        <w:autoSpaceDN w:val="0"/>
        <w:adjustRightInd w:val="0"/>
        <w:rPr>
          <w:b/>
          <w:bCs/>
        </w:rPr>
      </w:pPr>
    </w:p>
    <w:p w14:paraId="2A4E4275" w14:textId="77777777" w:rsidR="00C23209" w:rsidRDefault="00CB2A64" w:rsidP="00C16C04">
      <w:pPr>
        <w:autoSpaceDE w:val="0"/>
        <w:autoSpaceDN w:val="0"/>
        <w:adjustRightInd w:val="0"/>
      </w:pPr>
      <w:r w:rsidRPr="00313D8E">
        <w:rPr>
          <w:b/>
          <w:bCs/>
        </w:rPr>
        <w:t xml:space="preserve">Be sure to read the </w:t>
      </w:r>
      <w:r w:rsidRPr="00313D8E">
        <w:rPr>
          <w:b/>
          <w:bCs/>
          <w:i/>
          <w:iCs/>
        </w:rPr>
        <w:t>programme description</w:t>
      </w:r>
      <w:r w:rsidRPr="00313D8E">
        <w:rPr>
          <w:b/>
          <w:bCs/>
        </w:rPr>
        <w:t xml:space="preserve"> carefully before completing this form. </w:t>
      </w:r>
      <w:r w:rsidR="00C23209">
        <w:rPr>
          <w:bCs/>
        </w:rPr>
        <w:t>This can be found at:</w:t>
      </w:r>
      <w:r w:rsidR="00C16C04">
        <w:rPr>
          <w:bCs/>
        </w:rPr>
        <w:t xml:space="preserve"> </w:t>
      </w:r>
      <w:hyperlink r:id="rId11" w:history="1">
        <w:r w:rsidR="00C16C04" w:rsidRPr="000133D8">
          <w:rPr>
            <w:rStyle w:val="Hyperlink"/>
          </w:rPr>
          <w:t>http://www.bristol.ac.uk/philosophy/study/undergraduate/ibamh/</w:t>
        </w:r>
      </w:hyperlink>
      <w:r w:rsidR="00C16C04">
        <w:t xml:space="preserve"> </w:t>
      </w:r>
    </w:p>
    <w:p w14:paraId="1758535B" w14:textId="77777777" w:rsidR="00C23209" w:rsidRPr="00313D8E" w:rsidRDefault="00C23209">
      <w:pPr>
        <w:autoSpaceDE w:val="0"/>
        <w:autoSpaceDN w:val="0"/>
        <w:adjustRightInd w:val="0"/>
      </w:pPr>
    </w:p>
    <w:p w14:paraId="32827D29" w14:textId="32A2275C" w:rsidR="00CB2A64" w:rsidRDefault="00CB2A64" w:rsidP="00274528">
      <w:pPr>
        <w:autoSpaceDE w:val="0"/>
        <w:autoSpaceDN w:val="0"/>
        <w:adjustRightInd w:val="0"/>
        <w:jc w:val="both"/>
      </w:pPr>
      <w:r w:rsidRPr="00313D8E">
        <w:t>Thank you for your interest in the</w:t>
      </w:r>
      <w:r w:rsidR="007934AE">
        <w:t xml:space="preserve"> intercalated</w:t>
      </w:r>
      <w:r w:rsidRPr="00313D8E">
        <w:t xml:space="preserve"> BA Medical Humanities </w:t>
      </w:r>
      <w:r>
        <w:t xml:space="preserve">starting in </w:t>
      </w:r>
      <w:r w:rsidR="00D11471">
        <w:t>September 20</w:t>
      </w:r>
      <w:r w:rsidR="00DA2134">
        <w:t>2</w:t>
      </w:r>
      <w:r w:rsidR="00103169">
        <w:t>4</w:t>
      </w:r>
      <w:r w:rsidRPr="00313D8E">
        <w:t>. The purpose of this application form is to judge whether you are likely to enjoy, and benefit from,</w:t>
      </w:r>
      <w:r>
        <w:t xml:space="preserve"> the programme. </w:t>
      </w:r>
      <w:r w:rsidRPr="00313D8E">
        <w:t xml:space="preserve">It is OK to research your answers. Please type directly into the boxes on the form in 12pt type. You can expand the boxes but use their size as a guide to how much we wish you to write. </w:t>
      </w:r>
    </w:p>
    <w:p w14:paraId="53086316" w14:textId="77777777" w:rsidR="00CB2A64" w:rsidRDefault="00CB2A64">
      <w:pPr>
        <w:autoSpaceDE w:val="0"/>
        <w:autoSpaceDN w:val="0"/>
        <w:adjustRightInd w:val="0"/>
      </w:pPr>
    </w:p>
    <w:p w14:paraId="03CE30FE" w14:textId="77777777" w:rsidR="00CF0A05" w:rsidRPr="00CF0A05" w:rsidRDefault="00CF0A05" w:rsidP="00CF0A05">
      <w:pPr>
        <w:pBdr>
          <w:top w:val="single" w:sz="4" w:space="1" w:color="auto"/>
          <w:left w:val="single" w:sz="4" w:space="4" w:color="auto"/>
          <w:bottom w:val="single" w:sz="4" w:space="1" w:color="auto"/>
          <w:right w:val="single" w:sz="4" w:space="4" w:color="auto"/>
        </w:pBdr>
      </w:pPr>
      <w:r w:rsidRPr="00C16C04">
        <w:rPr>
          <w:b/>
          <w:bCs/>
        </w:rPr>
        <w:t>Internal students</w:t>
      </w:r>
      <w:r w:rsidRPr="00CF0A05">
        <w:t xml:space="preserve"> applying from within the University of Bristol, should complete the application form on the website listing their course preferences and send this form to </w:t>
      </w:r>
      <w:r w:rsidR="00C16C04">
        <w:t>intercalation-admin@bristol.ac.uk</w:t>
      </w:r>
    </w:p>
    <w:p w14:paraId="183A2644" w14:textId="77777777" w:rsidR="00CF0A05" w:rsidRPr="00CF0A05" w:rsidRDefault="00CF0A05" w:rsidP="00CF0A05">
      <w:pPr>
        <w:pBdr>
          <w:top w:val="single" w:sz="4" w:space="1" w:color="auto"/>
          <w:left w:val="single" w:sz="4" w:space="4" w:color="auto"/>
          <w:bottom w:val="single" w:sz="4" w:space="1" w:color="auto"/>
          <w:right w:val="single" w:sz="4" w:space="4" w:color="auto"/>
        </w:pBdr>
      </w:pPr>
    </w:p>
    <w:p w14:paraId="09DAB5B4" w14:textId="77777777" w:rsidR="00CF0A05" w:rsidRPr="00CF0A05" w:rsidRDefault="00CF0A05" w:rsidP="00CF0A05">
      <w:pPr>
        <w:pBdr>
          <w:top w:val="single" w:sz="4" w:space="1" w:color="auto"/>
          <w:left w:val="single" w:sz="4" w:space="4" w:color="auto"/>
          <w:bottom w:val="single" w:sz="4" w:space="1" w:color="auto"/>
          <w:right w:val="single" w:sz="4" w:space="4" w:color="auto"/>
        </w:pBdr>
      </w:pPr>
      <w:r w:rsidRPr="00C16C04">
        <w:rPr>
          <w:b/>
          <w:bCs/>
        </w:rPr>
        <w:t>External students</w:t>
      </w:r>
      <w:r w:rsidRPr="00CF0A05">
        <w:t xml:space="preserve"> applying from other institutions should upload this to their application f</w:t>
      </w:r>
      <w:r>
        <w:t>or BA</w:t>
      </w:r>
      <w:r w:rsidRPr="00CF0A05">
        <w:t xml:space="preserve"> </w:t>
      </w:r>
      <w:r>
        <w:t>Medical Humanities</w:t>
      </w:r>
      <w:r w:rsidRPr="00CF0A05">
        <w:t>.  A prompt will appear for this by selecting the programme from the programme choice screen.</w:t>
      </w:r>
      <w:r w:rsidR="00C16C04">
        <w:t xml:space="preserve"> </w:t>
      </w:r>
      <w:r w:rsidR="00C16C04" w:rsidRPr="00C16C04">
        <w:t>If you are unable to upload the form at the time of application, please email to intercalation-enquiries@bristol.ac.uk</w:t>
      </w:r>
    </w:p>
    <w:p w14:paraId="26797A4E" w14:textId="77777777" w:rsidR="002C3C84" w:rsidRDefault="002C3C84">
      <w:pPr>
        <w:autoSpaceDE w:val="0"/>
        <w:autoSpaceDN w:val="0"/>
        <w:adjustRightInd w:val="0"/>
      </w:pPr>
    </w:p>
    <w:p w14:paraId="1D55D9DB" w14:textId="77777777" w:rsidR="002C3C84" w:rsidRPr="00313D8E" w:rsidRDefault="002C3C84">
      <w:pPr>
        <w:autoSpaceDE w:val="0"/>
        <w:autoSpaceDN w:val="0"/>
        <w:adjustRightInd w:val="0"/>
      </w:pPr>
    </w:p>
    <w:p w14:paraId="01936008" w14:textId="77777777" w:rsidR="00CB2A64" w:rsidRPr="00313D8E" w:rsidRDefault="00CB2A64">
      <w:pPr>
        <w:autoSpaceDE w:val="0"/>
        <w:autoSpaceDN w:val="0"/>
        <w:adjustRightInd w:val="0"/>
        <w:rPr>
          <w:b/>
          <w:bCs/>
          <w:sz w:val="28"/>
          <w:szCs w:val="28"/>
        </w:rPr>
      </w:pPr>
      <w:r w:rsidRPr="00313D8E">
        <w:rPr>
          <w:b/>
          <w:bCs/>
          <w:sz w:val="28"/>
          <w:szCs w:val="28"/>
        </w:rPr>
        <w:t>1. Personal Details</w:t>
      </w:r>
    </w:p>
    <w:p w14:paraId="0DD7D299" w14:textId="77777777" w:rsidR="00CB2A64" w:rsidRPr="00313D8E" w:rsidRDefault="00CB2A64">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2808"/>
      </w:tblGrid>
      <w:tr w:rsidR="00CB2A64" w:rsidRPr="00313D8E" w14:paraId="57A51432" w14:textId="77777777">
        <w:tc>
          <w:tcPr>
            <w:tcW w:w="6048" w:type="dxa"/>
          </w:tcPr>
          <w:p w14:paraId="2BB6FA32" w14:textId="77777777" w:rsidR="00CB2A64" w:rsidRDefault="00CB2A64">
            <w:pPr>
              <w:autoSpaceDE w:val="0"/>
              <w:autoSpaceDN w:val="0"/>
              <w:adjustRightInd w:val="0"/>
              <w:rPr>
                <w:b/>
                <w:bCs/>
              </w:rPr>
            </w:pPr>
            <w:r w:rsidRPr="00313D8E">
              <w:rPr>
                <w:b/>
                <w:bCs/>
              </w:rPr>
              <w:t>Surname or family name</w:t>
            </w:r>
            <w:r>
              <w:rPr>
                <w:b/>
                <w:bCs/>
              </w:rPr>
              <w:t>:</w:t>
            </w:r>
          </w:p>
          <w:p w14:paraId="25A92180" w14:textId="77777777" w:rsidR="00CB2A64" w:rsidRDefault="00CB2A64">
            <w:pPr>
              <w:autoSpaceDE w:val="0"/>
              <w:autoSpaceDN w:val="0"/>
              <w:adjustRightInd w:val="0"/>
              <w:rPr>
                <w:b/>
                <w:bCs/>
              </w:rPr>
            </w:pPr>
          </w:p>
          <w:p w14:paraId="6476F8B6" w14:textId="77777777" w:rsidR="00CB2A64" w:rsidRPr="00313D8E" w:rsidRDefault="00CB2A64">
            <w:pPr>
              <w:autoSpaceDE w:val="0"/>
              <w:autoSpaceDN w:val="0"/>
              <w:adjustRightInd w:val="0"/>
              <w:rPr>
                <w:b/>
                <w:bCs/>
              </w:rPr>
            </w:pPr>
          </w:p>
        </w:tc>
        <w:tc>
          <w:tcPr>
            <w:tcW w:w="2808" w:type="dxa"/>
          </w:tcPr>
          <w:p w14:paraId="43305212" w14:textId="77777777" w:rsidR="00CB2A64" w:rsidRDefault="00CB2A64">
            <w:pPr>
              <w:autoSpaceDE w:val="0"/>
              <w:autoSpaceDN w:val="0"/>
              <w:adjustRightInd w:val="0"/>
              <w:rPr>
                <w:b/>
                <w:bCs/>
              </w:rPr>
            </w:pPr>
            <w:r>
              <w:rPr>
                <w:b/>
                <w:bCs/>
              </w:rPr>
              <w:t>DOB:</w:t>
            </w:r>
          </w:p>
          <w:p w14:paraId="2FC94692" w14:textId="77777777" w:rsidR="00CB2A64" w:rsidRPr="00313D8E" w:rsidRDefault="00CB2A64">
            <w:pPr>
              <w:autoSpaceDE w:val="0"/>
              <w:autoSpaceDN w:val="0"/>
              <w:adjustRightInd w:val="0"/>
              <w:rPr>
                <w:b/>
                <w:bCs/>
              </w:rPr>
            </w:pPr>
          </w:p>
        </w:tc>
      </w:tr>
      <w:tr w:rsidR="00CB2A64" w:rsidRPr="00313D8E" w14:paraId="4383581B" w14:textId="77777777">
        <w:tc>
          <w:tcPr>
            <w:tcW w:w="8856" w:type="dxa"/>
            <w:gridSpan w:val="2"/>
          </w:tcPr>
          <w:p w14:paraId="7304B51A" w14:textId="77777777" w:rsidR="00CB2A64" w:rsidRPr="00313D8E" w:rsidRDefault="00CB2A64">
            <w:pPr>
              <w:autoSpaceDE w:val="0"/>
              <w:autoSpaceDN w:val="0"/>
              <w:adjustRightInd w:val="0"/>
            </w:pPr>
            <w:r w:rsidRPr="00313D8E">
              <w:rPr>
                <w:b/>
                <w:bCs/>
              </w:rPr>
              <w:t xml:space="preserve">First or given names </w:t>
            </w:r>
            <w:r w:rsidRPr="00313D8E">
              <w:t>(in full)</w:t>
            </w:r>
          </w:p>
          <w:p w14:paraId="16A498B7" w14:textId="77777777" w:rsidR="00CB2A64" w:rsidRPr="00313D8E" w:rsidRDefault="00CB2A64">
            <w:pPr>
              <w:autoSpaceDE w:val="0"/>
              <w:autoSpaceDN w:val="0"/>
              <w:adjustRightInd w:val="0"/>
            </w:pPr>
          </w:p>
        </w:tc>
      </w:tr>
      <w:tr w:rsidR="00CB2A64" w:rsidRPr="00313D8E" w14:paraId="45FCFBCA" w14:textId="77777777">
        <w:tc>
          <w:tcPr>
            <w:tcW w:w="8856" w:type="dxa"/>
            <w:gridSpan w:val="2"/>
          </w:tcPr>
          <w:p w14:paraId="20D7E36B" w14:textId="77777777" w:rsidR="00CB2A64" w:rsidRPr="00313D8E" w:rsidRDefault="00CB2A64">
            <w:pPr>
              <w:autoSpaceDE w:val="0"/>
              <w:autoSpaceDN w:val="0"/>
              <w:adjustRightInd w:val="0"/>
              <w:rPr>
                <w:b/>
                <w:bCs/>
              </w:rPr>
            </w:pPr>
            <w:r w:rsidRPr="00313D8E">
              <w:rPr>
                <w:b/>
                <w:bCs/>
              </w:rPr>
              <w:t>Email Address</w:t>
            </w:r>
          </w:p>
          <w:p w14:paraId="153C5105" w14:textId="77777777" w:rsidR="00CB2A64" w:rsidRPr="00313D8E" w:rsidRDefault="00CB2A64">
            <w:pPr>
              <w:autoSpaceDE w:val="0"/>
              <w:autoSpaceDN w:val="0"/>
              <w:adjustRightInd w:val="0"/>
              <w:rPr>
                <w:b/>
                <w:bCs/>
              </w:rPr>
            </w:pPr>
          </w:p>
        </w:tc>
      </w:tr>
      <w:tr w:rsidR="00CB2A64" w:rsidRPr="00313D8E" w14:paraId="25C2991B" w14:textId="77777777">
        <w:tc>
          <w:tcPr>
            <w:tcW w:w="8856" w:type="dxa"/>
            <w:gridSpan w:val="2"/>
          </w:tcPr>
          <w:p w14:paraId="15545F75" w14:textId="77777777" w:rsidR="00CB2A64" w:rsidRPr="00313D8E" w:rsidRDefault="00CB2A64">
            <w:pPr>
              <w:autoSpaceDE w:val="0"/>
              <w:autoSpaceDN w:val="0"/>
              <w:adjustRightInd w:val="0"/>
              <w:rPr>
                <w:b/>
                <w:bCs/>
              </w:rPr>
            </w:pPr>
            <w:r w:rsidRPr="00313D8E">
              <w:rPr>
                <w:b/>
                <w:bCs/>
              </w:rPr>
              <w:t>Preferred term-time correspondence address</w:t>
            </w:r>
          </w:p>
          <w:p w14:paraId="60DED4A2" w14:textId="77777777" w:rsidR="00CB2A64" w:rsidRPr="00313D8E" w:rsidRDefault="00CB2A64">
            <w:pPr>
              <w:autoSpaceDE w:val="0"/>
              <w:autoSpaceDN w:val="0"/>
              <w:adjustRightInd w:val="0"/>
              <w:rPr>
                <w:b/>
                <w:bCs/>
              </w:rPr>
            </w:pPr>
          </w:p>
          <w:p w14:paraId="5F902F7B" w14:textId="77777777" w:rsidR="00CB2A64" w:rsidRPr="00313D8E" w:rsidRDefault="00CB2A64">
            <w:pPr>
              <w:autoSpaceDE w:val="0"/>
              <w:autoSpaceDN w:val="0"/>
              <w:adjustRightInd w:val="0"/>
              <w:rPr>
                <w:b/>
                <w:bCs/>
              </w:rPr>
            </w:pPr>
          </w:p>
          <w:p w14:paraId="397A595A" w14:textId="77777777" w:rsidR="00CB2A64" w:rsidRPr="00313D8E" w:rsidRDefault="00CB2A64">
            <w:pPr>
              <w:autoSpaceDE w:val="0"/>
              <w:autoSpaceDN w:val="0"/>
              <w:adjustRightInd w:val="0"/>
              <w:rPr>
                <w:b/>
                <w:bCs/>
              </w:rPr>
            </w:pPr>
            <w:r w:rsidRPr="00313D8E">
              <w:rPr>
                <w:b/>
                <w:bCs/>
              </w:rPr>
              <w:t>Is this likely to be the same next academic year?   YES / NO</w:t>
            </w:r>
          </w:p>
        </w:tc>
      </w:tr>
      <w:tr w:rsidR="00CB2A64" w:rsidRPr="00313D8E" w14:paraId="166713DB" w14:textId="77777777">
        <w:tc>
          <w:tcPr>
            <w:tcW w:w="8856" w:type="dxa"/>
            <w:gridSpan w:val="2"/>
          </w:tcPr>
          <w:p w14:paraId="35785842" w14:textId="77777777" w:rsidR="00CB2A64" w:rsidRDefault="00CB2A64">
            <w:pPr>
              <w:autoSpaceDE w:val="0"/>
              <w:autoSpaceDN w:val="0"/>
              <w:adjustRightInd w:val="0"/>
              <w:rPr>
                <w:b/>
                <w:bCs/>
              </w:rPr>
            </w:pPr>
            <w:r>
              <w:rPr>
                <w:b/>
                <w:bCs/>
              </w:rPr>
              <w:t>Out of term-time address (typically “home” address)</w:t>
            </w:r>
          </w:p>
          <w:p w14:paraId="64DE9F56" w14:textId="77777777" w:rsidR="00CB2A64" w:rsidRDefault="00CB2A64">
            <w:pPr>
              <w:autoSpaceDE w:val="0"/>
              <w:autoSpaceDN w:val="0"/>
              <w:adjustRightInd w:val="0"/>
              <w:rPr>
                <w:b/>
                <w:bCs/>
              </w:rPr>
            </w:pPr>
          </w:p>
          <w:p w14:paraId="4B938B65" w14:textId="77777777" w:rsidR="00CB2A64" w:rsidRDefault="00CB2A64">
            <w:pPr>
              <w:autoSpaceDE w:val="0"/>
              <w:autoSpaceDN w:val="0"/>
              <w:adjustRightInd w:val="0"/>
              <w:rPr>
                <w:b/>
                <w:bCs/>
              </w:rPr>
            </w:pPr>
          </w:p>
          <w:p w14:paraId="765783C5" w14:textId="77777777" w:rsidR="00CB2A64" w:rsidRPr="00313D8E" w:rsidRDefault="00CB2A64">
            <w:pPr>
              <w:autoSpaceDE w:val="0"/>
              <w:autoSpaceDN w:val="0"/>
              <w:adjustRightInd w:val="0"/>
              <w:rPr>
                <w:b/>
                <w:bCs/>
              </w:rPr>
            </w:pPr>
          </w:p>
        </w:tc>
      </w:tr>
      <w:tr w:rsidR="00CB2A64" w:rsidRPr="00313D8E" w14:paraId="3E906B52" w14:textId="77777777">
        <w:tc>
          <w:tcPr>
            <w:tcW w:w="8856" w:type="dxa"/>
            <w:gridSpan w:val="2"/>
          </w:tcPr>
          <w:p w14:paraId="0B7172A2" w14:textId="77777777" w:rsidR="00CB2A64" w:rsidRPr="00313D8E" w:rsidRDefault="00CB2A64">
            <w:pPr>
              <w:pStyle w:val="Heading1"/>
              <w:rPr>
                <w:rFonts w:ascii="Times New Roman" w:hAnsi="Times New Roman" w:cs="Times New Roman"/>
                <w:sz w:val="24"/>
                <w:szCs w:val="24"/>
                <w:lang w:val="en-GB"/>
              </w:rPr>
            </w:pPr>
            <w:r w:rsidRPr="00313D8E">
              <w:rPr>
                <w:rFonts w:ascii="Times New Roman" w:hAnsi="Times New Roman" w:cs="Times New Roman"/>
                <w:sz w:val="24"/>
                <w:szCs w:val="24"/>
                <w:lang w:val="en-GB"/>
              </w:rPr>
              <w:lastRenderedPageBreak/>
              <w:t>Mobile telephone number (kept private but can be very useful):</w:t>
            </w:r>
          </w:p>
          <w:p w14:paraId="1A475B90" w14:textId="77777777" w:rsidR="00CB2A64" w:rsidRPr="00313D8E" w:rsidRDefault="00CB2A64"/>
        </w:tc>
      </w:tr>
      <w:tr w:rsidR="00CB2A64" w:rsidRPr="00313D8E" w14:paraId="5AF8951A" w14:textId="77777777">
        <w:tc>
          <w:tcPr>
            <w:tcW w:w="8856" w:type="dxa"/>
            <w:gridSpan w:val="2"/>
          </w:tcPr>
          <w:p w14:paraId="4571F19F" w14:textId="77777777" w:rsidR="00CB2A64" w:rsidRDefault="00CB2A64">
            <w:pPr>
              <w:pStyle w:val="Heading1"/>
              <w:rPr>
                <w:rFonts w:ascii="Times New Roman" w:hAnsi="Times New Roman" w:cs="Times New Roman"/>
                <w:sz w:val="24"/>
                <w:szCs w:val="24"/>
                <w:lang w:val="en-GB"/>
              </w:rPr>
            </w:pPr>
            <w:r>
              <w:rPr>
                <w:rFonts w:ascii="Times New Roman" w:hAnsi="Times New Roman" w:cs="Times New Roman"/>
                <w:sz w:val="24"/>
                <w:szCs w:val="24"/>
                <w:lang w:val="en-GB"/>
              </w:rPr>
              <w:t>Fees Status:   Home:  Y</w:t>
            </w:r>
            <w:r w:rsidR="007934AE">
              <w:rPr>
                <w:rFonts w:ascii="Times New Roman" w:hAnsi="Times New Roman" w:cs="Times New Roman"/>
                <w:sz w:val="24"/>
                <w:szCs w:val="24"/>
                <w:lang w:val="en-GB"/>
              </w:rPr>
              <w:t>ES/No    EU:  Yes/No    International</w:t>
            </w:r>
            <w:r>
              <w:rPr>
                <w:rFonts w:ascii="Times New Roman" w:hAnsi="Times New Roman" w:cs="Times New Roman"/>
                <w:sz w:val="24"/>
                <w:szCs w:val="24"/>
                <w:lang w:val="en-GB"/>
              </w:rPr>
              <w:t>: Yes/No</w:t>
            </w:r>
          </w:p>
          <w:p w14:paraId="3F4F2984" w14:textId="77777777" w:rsidR="00CB2A64" w:rsidRPr="00B0785C" w:rsidRDefault="00CB2A64" w:rsidP="00B0785C"/>
        </w:tc>
      </w:tr>
      <w:tr w:rsidR="00CB2A64" w:rsidRPr="00313D8E" w14:paraId="59974C4B" w14:textId="77777777">
        <w:tc>
          <w:tcPr>
            <w:tcW w:w="8856" w:type="dxa"/>
            <w:gridSpan w:val="2"/>
          </w:tcPr>
          <w:p w14:paraId="0D7CF2B8" w14:textId="77777777" w:rsidR="00CB2A64" w:rsidRDefault="00CB2A64">
            <w:pPr>
              <w:pStyle w:val="Heading1"/>
              <w:rPr>
                <w:rFonts w:ascii="Times New Roman" w:hAnsi="Times New Roman" w:cs="Times New Roman"/>
                <w:sz w:val="24"/>
                <w:szCs w:val="24"/>
                <w:lang w:val="en-GB"/>
              </w:rPr>
            </w:pPr>
            <w:r>
              <w:rPr>
                <w:rFonts w:ascii="Times New Roman" w:hAnsi="Times New Roman" w:cs="Times New Roman"/>
                <w:sz w:val="24"/>
                <w:szCs w:val="24"/>
                <w:lang w:val="en-GB"/>
              </w:rPr>
              <w:t>Year started medical</w:t>
            </w:r>
            <w:r w:rsidR="00A65158">
              <w:rPr>
                <w:rFonts w:ascii="Times New Roman" w:hAnsi="Times New Roman" w:cs="Times New Roman"/>
                <w:sz w:val="24"/>
                <w:szCs w:val="24"/>
                <w:lang w:val="en-GB"/>
              </w:rPr>
              <w:t>/ dental/ vet</w:t>
            </w:r>
            <w:r>
              <w:rPr>
                <w:rFonts w:ascii="Times New Roman" w:hAnsi="Times New Roman" w:cs="Times New Roman"/>
                <w:sz w:val="24"/>
                <w:szCs w:val="24"/>
                <w:lang w:val="en-GB"/>
              </w:rPr>
              <w:t xml:space="preserve"> degree:</w:t>
            </w:r>
          </w:p>
          <w:p w14:paraId="0D784261" w14:textId="77777777" w:rsidR="00CB2A64" w:rsidRPr="00B0785C" w:rsidRDefault="00CB2A64" w:rsidP="00B0785C"/>
        </w:tc>
      </w:tr>
    </w:tbl>
    <w:p w14:paraId="1C56B6E9" w14:textId="77777777" w:rsidR="00CB2A64" w:rsidRDefault="00CB2A64">
      <w:pPr>
        <w:autoSpaceDE w:val="0"/>
        <w:autoSpaceDN w:val="0"/>
        <w:adjustRightInd w:val="0"/>
        <w:rPr>
          <w:b/>
          <w:bCs/>
        </w:rPr>
      </w:pPr>
    </w:p>
    <w:p w14:paraId="45B3BE12" w14:textId="77777777" w:rsidR="00CB2A64" w:rsidRDefault="00CB2A64">
      <w:pPr>
        <w:autoSpaceDE w:val="0"/>
        <w:autoSpaceDN w:val="0"/>
        <w:adjustRightInd w:val="0"/>
        <w:rPr>
          <w:b/>
          <w:bCs/>
        </w:rPr>
      </w:pPr>
    </w:p>
    <w:p w14:paraId="1B8F7F93" w14:textId="77777777" w:rsidR="00CB2A64" w:rsidRPr="00313D8E" w:rsidRDefault="00CB2A64" w:rsidP="00274528">
      <w:pPr>
        <w:autoSpaceDE w:val="0"/>
        <w:autoSpaceDN w:val="0"/>
        <w:adjustRightInd w:val="0"/>
        <w:jc w:val="both"/>
        <w:rPr>
          <w:b/>
          <w:bCs/>
          <w:sz w:val="28"/>
          <w:szCs w:val="28"/>
        </w:rPr>
      </w:pPr>
      <w:r w:rsidRPr="00313D8E">
        <w:rPr>
          <w:b/>
          <w:bCs/>
          <w:sz w:val="28"/>
          <w:szCs w:val="28"/>
        </w:rPr>
        <w:t>2.  What attracts you to the BA Medical Humanities? If you think it might make you a better doctor</w:t>
      </w:r>
      <w:r w:rsidR="00A65158">
        <w:rPr>
          <w:b/>
          <w:bCs/>
          <w:sz w:val="28"/>
          <w:szCs w:val="28"/>
        </w:rPr>
        <w:t>/ dentist or vet</w:t>
      </w:r>
      <w:r w:rsidRPr="00313D8E">
        <w:rPr>
          <w:b/>
          <w:bCs/>
          <w:sz w:val="28"/>
          <w:szCs w:val="28"/>
        </w:rPr>
        <w:t xml:space="preserve">, tell us how. </w:t>
      </w:r>
    </w:p>
    <w:p w14:paraId="6B1DE55E" w14:textId="77777777" w:rsidR="00CB2A64" w:rsidRPr="00313D8E" w:rsidRDefault="00CB2A64">
      <w:pPr>
        <w:autoSpaceDE w:val="0"/>
        <w:autoSpaceDN w:val="0"/>
        <w:adjustRightInd w:val="0"/>
        <w:rPr>
          <w:b/>
          <w:bCs/>
          <w:color w:val="FF0000"/>
        </w:rPr>
      </w:pPr>
    </w:p>
    <w:p w14:paraId="74F5457A" w14:textId="77777777" w:rsidR="00CB2A64" w:rsidRPr="00313D8E" w:rsidRDefault="00CB2A64">
      <w:pPr>
        <w:autoSpaceDE w:val="0"/>
        <w:autoSpaceDN w:val="0"/>
        <w:adjustRightInd w:val="0"/>
        <w:rPr>
          <w:b/>
          <w:bCs/>
          <w:color w:val="FF0000"/>
        </w:rPr>
      </w:pPr>
    </w:p>
    <w:p w14:paraId="00773CC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9626D1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FFFCEF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3B2D2C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E4D3DB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4446C8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003ED2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51ADCBE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3745BD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1F4622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7658513"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CAEF1C3"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E7D80B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FC07D4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06938DB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65B0C62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9ADA43F" w14:textId="77777777" w:rsidR="00CB2A64" w:rsidRPr="00313D8E" w:rsidRDefault="00CB2A64">
      <w:pPr>
        <w:autoSpaceDE w:val="0"/>
        <w:autoSpaceDN w:val="0"/>
        <w:adjustRightInd w:val="0"/>
        <w:rPr>
          <w:b/>
          <w:bCs/>
          <w:color w:val="FF0000"/>
        </w:rPr>
      </w:pPr>
    </w:p>
    <w:p w14:paraId="2582F0EF" w14:textId="77777777" w:rsidR="00CB2A64" w:rsidRPr="00313D8E" w:rsidRDefault="00CB2A64">
      <w:pPr>
        <w:autoSpaceDE w:val="0"/>
        <w:autoSpaceDN w:val="0"/>
        <w:adjustRightInd w:val="0"/>
        <w:rPr>
          <w:b/>
          <w:bCs/>
          <w:color w:val="FF0000"/>
        </w:rPr>
      </w:pPr>
    </w:p>
    <w:p w14:paraId="2B61D7D1" w14:textId="77777777" w:rsidR="00CB2A64" w:rsidRPr="00313D8E" w:rsidRDefault="00CB2A64">
      <w:pPr>
        <w:autoSpaceDE w:val="0"/>
        <w:autoSpaceDN w:val="0"/>
        <w:adjustRightInd w:val="0"/>
        <w:rPr>
          <w:sz w:val="28"/>
          <w:szCs w:val="28"/>
        </w:rPr>
      </w:pPr>
      <w:r w:rsidRPr="00313D8E">
        <w:rPr>
          <w:b/>
          <w:bCs/>
          <w:sz w:val="28"/>
          <w:szCs w:val="28"/>
        </w:rPr>
        <w:t xml:space="preserve">3. Relevant A- or AS-levels </w:t>
      </w:r>
      <w:r w:rsidR="007934AE">
        <w:rPr>
          <w:b/>
          <w:bCs/>
          <w:sz w:val="28"/>
          <w:szCs w:val="28"/>
        </w:rPr>
        <w:t xml:space="preserve">or equivalent </w:t>
      </w:r>
      <w:r w:rsidRPr="00313D8E">
        <w:t xml:space="preserve">(these are </w:t>
      </w:r>
      <w:r w:rsidRPr="00313D8E">
        <w:rPr>
          <w:i/>
          <w:iCs/>
        </w:rPr>
        <w:t>not</w:t>
      </w:r>
      <w:r w:rsidRPr="00313D8E">
        <w:t xml:space="preserve"> a requirement)</w:t>
      </w:r>
    </w:p>
    <w:p w14:paraId="63A14258" w14:textId="77777777" w:rsidR="00CB2A64" w:rsidRPr="00313D8E" w:rsidRDefault="00CB2A64">
      <w:pPr>
        <w:pStyle w:val="Heading1"/>
        <w:rPr>
          <w:rFonts w:ascii="Times New Roman" w:hAnsi="Times New Roman" w:cs="Times New Roman"/>
          <w:sz w:val="24"/>
          <w:szCs w:val="24"/>
          <w:lang w:val="en-GB"/>
        </w:rPr>
      </w:pPr>
    </w:p>
    <w:p w14:paraId="3C7B0681"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Please list any humanities A- or AS-levels</w:t>
      </w:r>
      <w:r w:rsidR="007934AE">
        <w:rPr>
          <w:rFonts w:ascii="Times New Roman" w:hAnsi="Times New Roman" w:cs="Times New Roman"/>
          <w:sz w:val="24"/>
          <w:szCs w:val="24"/>
          <w:lang w:val="en-GB"/>
        </w:rPr>
        <w:t xml:space="preserve"> or equivalent</w:t>
      </w:r>
      <w:r w:rsidRPr="00313D8E">
        <w:rPr>
          <w:rFonts w:ascii="Times New Roman" w:hAnsi="Times New Roman" w:cs="Times New Roman"/>
          <w:sz w:val="24"/>
          <w:szCs w:val="24"/>
          <w:lang w:val="en-GB"/>
        </w:rPr>
        <w:t xml:space="preserve">, with awarding body and grade. If you are not sure if a subject comes within the humanities, put it down anyway and we will decide. </w:t>
      </w:r>
    </w:p>
    <w:p w14:paraId="56B56937" w14:textId="77777777" w:rsidR="00CB2A64" w:rsidRPr="00313D8E" w:rsidRDefault="00CB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474"/>
        <w:gridCol w:w="1620"/>
        <w:gridCol w:w="1548"/>
      </w:tblGrid>
      <w:tr w:rsidR="00CB2A64" w:rsidRPr="00313D8E" w14:paraId="44677CE4" w14:textId="77777777">
        <w:tc>
          <w:tcPr>
            <w:tcW w:w="2214" w:type="dxa"/>
          </w:tcPr>
          <w:p w14:paraId="08924178" w14:textId="77777777" w:rsidR="00CB2A64" w:rsidRPr="00313D8E" w:rsidRDefault="00CB2A64">
            <w:pPr>
              <w:rPr>
                <w:b/>
                <w:bCs/>
              </w:rPr>
            </w:pPr>
            <w:r w:rsidRPr="00313D8E">
              <w:rPr>
                <w:b/>
                <w:bCs/>
              </w:rPr>
              <w:t>Subject/A or AS</w:t>
            </w:r>
          </w:p>
        </w:tc>
        <w:tc>
          <w:tcPr>
            <w:tcW w:w="3474" w:type="dxa"/>
          </w:tcPr>
          <w:p w14:paraId="6DE64DF1" w14:textId="77777777" w:rsidR="00CB2A64" w:rsidRPr="00313D8E" w:rsidRDefault="00CB2A64">
            <w:pPr>
              <w:rPr>
                <w:b/>
                <w:bCs/>
              </w:rPr>
            </w:pPr>
            <w:r w:rsidRPr="00313D8E">
              <w:rPr>
                <w:b/>
                <w:bCs/>
              </w:rPr>
              <w:t>Awarding Body</w:t>
            </w:r>
          </w:p>
        </w:tc>
        <w:tc>
          <w:tcPr>
            <w:tcW w:w="1620" w:type="dxa"/>
          </w:tcPr>
          <w:p w14:paraId="3748FCFB" w14:textId="77777777" w:rsidR="00CB2A64" w:rsidRPr="00313D8E" w:rsidRDefault="00CB2A64">
            <w:pPr>
              <w:rPr>
                <w:b/>
                <w:bCs/>
              </w:rPr>
            </w:pPr>
            <w:r w:rsidRPr="00313D8E">
              <w:rPr>
                <w:b/>
                <w:bCs/>
              </w:rPr>
              <w:t>Grade</w:t>
            </w:r>
          </w:p>
        </w:tc>
        <w:tc>
          <w:tcPr>
            <w:tcW w:w="1548" w:type="dxa"/>
          </w:tcPr>
          <w:p w14:paraId="061DE85A" w14:textId="77777777" w:rsidR="00CB2A64" w:rsidRPr="00313D8E" w:rsidRDefault="00CB2A64">
            <w:pPr>
              <w:rPr>
                <w:b/>
                <w:bCs/>
              </w:rPr>
            </w:pPr>
            <w:r w:rsidRPr="00313D8E">
              <w:rPr>
                <w:b/>
                <w:bCs/>
              </w:rPr>
              <w:t>Date</w:t>
            </w:r>
          </w:p>
        </w:tc>
      </w:tr>
      <w:tr w:rsidR="00CB2A64" w:rsidRPr="00313D8E" w14:paraId="5878FCFE" w14:textId="77777777">
        <w:tc>
          <w:tcPr>
            <w:tcW w:w="2214" w:type="dxa"/>
          </w:tcPr>
          <w:p w14:paraId="512F1982" w14:textId="77777777" w:rsidR="00CB2A64" w:rsidRPr="00313D8E" w:rsidRDefault="00CB2A64"/>
        </w:tc>
        <w:tc>
          <w:tcPr>
            <w:tcW w:w="3474" w:type="dxa"/>
          </w:tcPr>
          <w:p w14:paraId="16F27289" w14:textId="77777777" w:rsidR="00CB2A64" w:rsidRPr="00313D8E" w:rsidRDefault="00CB2A64"/>
        </w:tc>
        <w:tc>
          <w:tcPr>
            <w:tcW w:w="1620" w:type="dxa"/>
          </w:tcPr>
          <w:p w14:paraId="6E20B13B" w14:textId="77777777" w:rsidR="00CB2A64" w:rsidRPr="00313D8E" w:rsidRDefault="00CB2A64"/>
        </w:tc>
        <w:tc>
          <w:tcPr>
            <w:tcW w:w="1548" w:type="dxa"/>
          </w:tcPr>
          <w:p w14:paraId="773C1EDD" w14:textId="77777777" w:rsidR="00CB2A64" w:rsidRPr="00313D8E" w:rsidRDefault="00CB2A64"/>
        </w:tc>
      </w:tr>
      <w:tr w:rsidR="00CB2A64" w:rsidRPr="00313D8E" w14:paraId="2D559D74" w14:textId="77777777">
        <w:tc>
          <w:tcPr>
            <w:tcW w:w="2214" w:type="dxa"/>
          </w:tcPr>
          <w:p w14:paraId="348E8E17" w14:textId="77777777" w:rsidR="00CB2A64" w:rsidRPr="00313D8E" w:rsidRDefault="00CB2A64"/>
        </w:tc>
        <w:tc>
          <w:tcPr>
            <w:tcW w:w="3474" w:type="dxa"/>
          </w:tcPr>
          <w:p w14:paraId="5BEDDED2" w14:textId="77777777" w:rsidR="00CB2A64" w:rsidRPr="00313D8E" w:rsidRDefault="00CB2A64"/>
        </w:tc>
        <w:tc>
          <w:tcPr>
            <w:tcW w:w="1620" w:type="dxa"/>
          </w:tcPr>
          <w:p w14:paraId="4F8A0FA8" w14:textId="77777777" w:rsidR="00CB2A64" w:rsidRPr="00313D8E" w:rsidRDefault="00CB2A64"/>
        </w:tc>
        <w:tc>
          <w:tcPr>
            <w:tcW w:w="1548" w:type="dxa"/>
          </w:tcPr>
          <w:p w14:paraId="7E87730C" w14:textId="77777777" w:rsidR="00CB2A64" w:rsidRPr="00313D8E" w:rsidRDefault="00CB2A64"/>
        </w:tc>
      </w:tr>
      <w:tr w:rsidR="00CB2A64" w:rsidRPr="00313D8E" w14:paraId="652EA856" w14:textId="77777777">
        <w:tc>
          <w:tcPr>
            <w:tcW w:w="2214" w:type="dxa"/>
          </w:tcPr>
          <w:p w14:paraId="48863BFD" w14:textId="77777777" w:rsidR="00CB2A64" w:rsidRPr="00313D8E" w:rsidRDefault="00CB2A64"/>
        </w:tc>
        <w:tc>
          <w:tcPr>
            <w:tcW w:w="3474" w:type="dxa"/>
          </w:tcPr>
          <w:p w14:paraId="60B8325F" w14:textId="77777777" w:rsidR="00CB2A64" w:rsidRPr="00313D8E" w:rsidRDefault="00CB2A64"/>
        </w:tc>
        <w:tc>
          <w:tcPr>
            <w:tcW w:w="1620" w:type="dxa"/>
          </w:tcPr>
          <w:p w14:paraId="15716212" w14:textId="77777777" w:rsidR="00CB2A64" w:rsidRPr="00313D8E" w:rsidRDefault="00CB2A64"/>
        </w:tc>
        <w:tc>
          <w:tcPr>
            <w:tcW w:w="1548" w:type="dxa"/>
          </w:tcPr>
          <w:p w14:paraId="39CC142C" w14:textId="77777777" w:rsidR="00CB2A64" w:rsidRPr="00313D8E" w:rsidRDefault="00CB2A64"/>
        </w:tc>
      </w:tr>
      <w:tr w:rsidR="00CB2A64" w:rsidRPr="00313D8E" w14:paraId="17A43DA7" w14:textId="77777777">
        <w:tc>
          <w:tcPr>
            <w:tcW w:w="2214" w:type="dxa"/>
          </w:tcPr>
          <w:p w14:paraId="49FCC89A" w14:textId="77777777" w:rsidR="00CB2A64" w:rsidRPr="00313D8E" w:rsidRDefault="00CB2A64"/>
        </w:tc>
        <w:tc>
          <w:tcPr>
            <w:tcW w:w="3474" w:type="dxa"/>
          </w:tcPr>
          <w:p w14:paraId="01A8A23A" w14:textId="77777777" w:rsidR="00CB2A64" w:rsidRPr="00313D8E" w:rsidRDefault="00CB2A64"/>
        </w:tc>
        <w:tc>
          <w:tcPr>
            <w:tcW w:w="1620" w:type="dxa"/>
          </w:tcPr>
          <w:p w14:paraId="3D643C39" w14:textId="77777777" w:rsidR="00CB2A64" w:rsidRPr="00313D8E" w:rsidRDefault="00CB2A64"/>
        </w:tc>
        <w:tc>
          <w:tcPr>
            <w:tcW w:w="1548" w:type="dxa"/>
          </w:tcPr>
          <w:p w14:paraId="4967368B" w14:textId="77777777" w:rsidR="00CB2A64" w:rsidRPr="00313D8E" w:rsidRDefault="00CB2A64"/>
        </w:tc>
      </w:tr>
    </w:tbl>
    <w:p w14:paraId="12DDEA44" w14:textId="77777777" w:rsidR="00CF0A05" w:rsidRDefault="00CF0A05"/>
    <w:p w14:paraId="6670E7D3" w14:textId="77777777" w:rsidR="00CF0A05" w:rsidRDefault="00CF0A05">
      <w:r>
        <w:br w:type="page"/>
      </w:r>
    </w:p>
    <w:p w14:paraId="147A818A" w14:textId="77777777" w:rsidR="00CB2A64" w:rsidRDefault="00CB2A64" w:rsidP="005B7E85">
      <w:pPr>
        <w:jc w:val="both"/>
      </w:pPr>
      <w:r>
        <w:rPr>
          <w:b/>
          <w:bCs/>
        </w:rPr>
        <w:lastRenderedPageBreak/>
        <w:t>If relevant - how do you think your A/AS courses</w:t>
      </w:r>
      <w:r w:rsidR="007934AE">
        <w:rPr>
          <w:b/>
          <w:bCs/>
        </w:rPr>
        <w:t xml:space="preserve"> or equivalent</w:t>
      </w:r>
      <w:r>
        <w:rPr>
          <w:b/>
          <w:bCs/>
        </w:rPr>
        <w:t xml:space="preserve"> may have prepared you for this programme</w:t>
      </w:r>
      <w:r>
        <w:t>?</w:t>
      </w:r>
    </w:p>
    <w:p w14:paraId="3AC85696" w14:textId="77777777" w:rsidR="00CB2A64" w:rsidRDefault="00CB2A64" w:rsidP="00393D5D"/>
    <w:p w14:paraId="32AE8EF6"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6DAF3E5E"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76F89587"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398D6623"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00941D91"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4D3EF6C7" w14:textId="77777777" w:rsidR="00CB2A64" w:rsidRDefault="00CB2A64" w:rsidP="00393D5D">
      <w:pPr>
        <w:pBdr>
          <w:top w:val="dotted" w:sz="4" w:space="1" w:color="auto"/>
          <w:left w:val="dotted" w:sz="4" w:space="4" w:color="auto"/>
          <w:bottom w:val="dotted" w:sz="4" w:space="1" w:color="auto"/>
          <w:right w:val="dotted" w:sz="4" w:space="4" w:color="auto"/>
        </w:pBdr>
      </w:pPr>
    </w:p>
    <w:p w14:paraId="038E057E"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7A755F8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03DDC291" w14:textId="77777777" w:rsidR="00CB2A64" w:rsidRPr="00313D8E" w:rsidRDefault="00CB2A64">
      <w:pPr>
        <w:autoSpaceDE w:val="0"/>
        <w:autoSpaceDN w:val="0"/>
        <w:adjustRightInd w:val="0"/>
        <w:rPr>
          <w:b/>
          <w:bCs/>
        </w:rPr>
      </w:pPr>
    </w:p>
    <w:p w14:paraId="6D7DDAF6" w14:textId="77777777" w:rsidR="00CB2A64" w:rsidRDefault="00CB2A64" w:rsidP="00674ED2">
      <w:pPr>
        <w:keepNext/>
        <w:autoSpaceDE w:val="0"/>
        <w:autoSpaceDN w:val="0"/>
        <w:adjustRightInd w:val="0"/>
        <w:rPr>
          <w:b/>
          <w:bCs/>
          <w:sz w:val="28"/>
          <w:szCs w:val="28"/>
        </w:rPr>
      </w:pPr>
      <w:r>
        <w:rPr>
          <w:b/>
          <w:bCs/>
          <w:sz w:val="28"/>
          <w:szCs w:val="28"/>
        </w:rPr>
        <w:t>3. Academic Performance in General</w:t>
      </w:r>
    </w:p>
    <w:p w14:paraId="1046089B" w14:textId="77777777" w:rsidR="00CB2A64" w:rsidRDefault="00CB2A64" w:rsidP="00674ED2">
      <w:pPr>
        <w:keepNext/>
        <w:autoSpaceDE w:val="0"/>
        <w:autoSpaceDN w:val="0"/>
        <w:adjustRightInd w:val="0"/>
        <w:rPr>
          <w:b/>
          <w:bCs/>
          <w:sz w:val="28"/>
          <w:szCs w:val="28"/>
        </w:rPr>
      </w:pPr>
    </w:p>
    <w:p w14:paraId="69C4D1E3" w14:textId="77777777" w:rsidR="00CB2A64" w:rsidRDefault="00CB2A64" w:rsidP="00274528">
      <w:pPr>
        <w:pStyle w:val="BodyText"/>
        <w:jc w:val="both"/>
      </w:pPr>
      <w:r>
        <w:t>We are aware that performance between medical</w:t>
      </w:r>
      <w:r w:rsidR="00A65158">
        <w:t>/ dental/ veterinary</w:t>
      </w:r>
      <w:r>
        <w:t xml:space="preserve"> schools is hard to compare. We have f</w:t>
      </w:r>
      <w:r w:rsidR="007934AE">
        <w:t>ull data on Bristol students. Non</w:t>
      </w:r>
      <w:r>
        <w:t xml:space="preserve">-Bristol students, please provide information on your progress to date: rankings, grades, merits etc. Bristol students, you can comment here on your progress if you wish, but this is not necessary. </w:t>
      </w:r>
    </w:p>
    <w:p w14:paraId="3EB4D86B" w14:textId="77777777" w:rsidR="00CB2A64" w:rsidRDefault="00CB2A64" w:rsidP="00205F99">
      <w:pPr>
        <w:pStyle w:val="BodyText"/>
      </w:pPr>
    </w:p>
    <w:p w14:paraId="3ADF4A60"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233525FC"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48FEF79C"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786DE4F3"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2AF530D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1B5F9DF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3E3C023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1F2DF0FE"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40830129"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7CD06745"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6216B90D" w14:textId="77777777" w:rsidR="00CB2A64" w:rsidRPr="00205F99" w:rsidRDefault="00CB2A64" w:rsidP="00393D5D">
      <w:pPr>
        <w:pStyle w:val="BodyText"/>
        <w:pBdr>
          <w:top w:val="dotted" w:sz="4" w:space="1" w:color="auto"/>
          <w:left w:val="dotted" w:sz="4" w:space="4" w:color="auto"/>
          <w:bottom w:val="dotted" w:sz="4" w:space="1" w:color="auto"/>
          <w:right w:val="dotted" w:sz="4" w:space="4" w:color="auto"/>
        </w:pBdr>
      </w:pPr>
    </w:p>
    <w:p w14:paraId="1CC612A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75C6257F"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D996602" w14:textId="77777777" w:rsidR="00CB2A64" w:rsidRDefault="00CB2A64">
      <w:pPr>
        <w:autoSpaceDE w:val="0"/>
        <w:autoSpaceDN w:val="0"/>
        <w:adjustRightInd w:val="0"/>
        <w:rPr>
          <w:b/>
          <w:bCs/>
          <w:sz w:val="28"/>
          <w:szCs w:val="28"/>
        </w:rPr>
      </w:pPr>
    </w:p>
    <w:p w14:paraId="10EB31B9" w14:textId="77777777" w:rsidR="00CB2A64" w:rsidRPr="00313D8E" w:rsidRDefault="00CB2A64">
      <w:pPr>
        <w:autoSpaceDE w:val="0"/>
        <w:autoSpaceDN w:val="0"/>
        <w:adjustRightInd w:val="0"/>
        <w:rPr>
          <w:b/>
          <w:bCs/>
          <w:sz w:val="28"/>
          <w:szCs w:val="28"/>
        </w:rPr>
      </w:pPr>
      <w:r w:rsidRPr="00313D8E">
        <w:rPr>
          <w:b/>
          <w:bCs/>
          <w:sz w:val="28"/>
          <w:szCs w:val="28"/>
        </w:rPr>
        <w:t xml:space="preserve">4. Student Selected Components </w:t>
      </w:r>
      <w:r w:rsidR="00D52055">
        <w:rPr>
          <w:b/>
          <w:bCs/>
          <w:sz w:val="28"/>
          <w:szCs w:val="28"/>
        </w:rPr>
        <w:t xml:space="preserve">/ Student Choice Projects </w:t>
      </w:r>
      <w:r w:rsidRPr="00313D8E">
        <w:rPr>
          <w:b/>
          <w:bCs/>
          <w:sz w:val="28"/>
          <w:szCs w:val="28"/>
        </w:rPr>
        <w:t>(SSCs</w:t>
      </w:r>
      <w:r w:rsidR="00D52055">
        <w:rPr>
          <w:b/>
          <w:bCs/>
          <w:sz w:val="28"/>
          <w:szCs w:val="28"/>
        </w:rPr>
        <w:t>/SCPs</w:t>
      </w:r>
      <w:r w:rsidRPr="00313D8E">
        <w:rPr>
          <w:b/>
          <w:bCs/>
          <w:sz w:val="28"/>
          <w:szCs w:val="28"/>
        </w:rPr>
        <w:t xml:space="preserve">) </w:t>
      </w:r>
      <w:r w:rsidR="00B02923">
        <w:rPr>
          <w:b/>
          <w:bCs/>
          <w:sz w:val="28"/>
          <w:szCs w:val="28"/>
        </w:rPr>
        <w:t>– may only be relevant to Bristol students</w:t>
      </w:r>
      <w:r w:rsidR="007934AE">
        <w:rPr>
          <w:b/>
          <w:bCs/>
          <w:sz w:val="28"/>
          <w:szCs w:val="28"/>
        </w:rPr>
        <w:t>, but please put down any relevant short courses you may have taken within your degree</w:t>
      </w:r>
    </w:p>
    <w:p w14:paraId="29DF3544" w14:textId="77777777" w:rsidR="00CB2A64" w:rsidRPr="00313D8E" w:rsidRDefault="00CB2A64">
      <w:pPr>
        <w:autoSpaceDE w:val="0"/>
        <w:autoSpaceDN w:val="0"/>
        <w:adjustRightInd w:val="0"/>
        <w:rPr>
          <w:b/>
          <w:bCs/>
        </w:rPr>
      </w:pPr>
    </w:p>
    <w:p w14:paraId="730B27E0"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 xml:space="preserve">Please list those completed to date. Not having done Arts-related SSCs does not in any way preclude you from the programme (remember this includes a significant amount of the philosophy of </w:t>
      </w:r>
      <w:r w:rsidRPr="00313D8E">
        <w:rPr>
          <w:rFonts w:ascii="Times New Roman" w:hAnsi="Times New Roman" w:cs="Times New Roman"/>
          <w:i/>
          <w:iCs/>
          <w:sz w:val="24"/>
          <w:szCs w:val="24"/>
          <w:lang w:val="en-GB"/>
        </w:rPr>
        <w:t>science</w:t>
      </w:r>
      <w:r w:rsidRPr="00313D8E">
        <w:rPr>
          <w:rFonts w:ascii="Times New Roman" w:hAnsi="Times New Roman" w:cs="Times New Roman"/>
          <w:sz w:val="24"/>
          <w:szCs w:val="24"/>
          <w:lang w:val="en-GB"/>
        </w:rPr>
        <w:t>).</w:t>
      </w:r>
    </w:p>
    <w:p w14:paraId="0E05A2BB" w14:textId="77777777" w:rsidR="00CB2A64" w:rsidRPr="00313D8E" w:rsidRDefault="00CB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656"/>
        <w:gridCol w:w="2952"/>
      </w:tblGrid>
      <w:tr w:rsidR="00CB2A64" w:rsidRPr="00313D8E" w14:paraId="363931A1" w14:textId="77777777">
        <w:tc>
          <w:tcPr>
            <w:tcW w:w="4248" w:type="dxa"/>
          </w:tcPr>
          <w:p w14:paraId="09409835" w14:textId="77777777" w:rsidR="00CB2A64" w:rsidRPr="00313D8E" w:rsidRDefault="00CB2A64">
            <w:pPr>
              <w:autoSpaceDE w:val="0"/>
              <w:autoSpaceDN w:val="0"/>
              <w:adjustRightInd w:val="0"/>
              <w:rPr>
                <w:b/>
                <w:bCs/>
              </w:rPr>
            </w:pPr>
            <w:r w:rsidRPr="00313D8E">
              <w:rPr>
                <w:b/>
                <w:bCs/>
              </w:rPr>
              <w:t>SSC Title</w:t>
            </w:r>
          </w:p>
        </w:tc>
        <w:tc>
          <w:tcPr>
            <w:tcW w:w="1656" w:type="dxa"/>
          </w:tcPr>
          <w:p w14:paraId="0E1BEC8B" w14:textId="77777777" w:rsidR="00CB2A64" w:rsidRPr="00313D8E" w:rsidRDefault="00CB2A64">
            <w:pPr>
              <w:autoSpaceDE w:val="0"/>
              <w:autoSpaceDN w:val="0"/>
              <w:adjustRightInd w:val="0"/>
              <w:rPr>
                <w:b/>
                <w:bCs/>
              </w:rPr>
            </w:pPr>
            <w:r w:rsidRPr="00313D8E">
              <w:rPr>
                <w:b/>
                <w:bCs/>
              </w:rPr>
              <w:t>Year 1 or 2</w:t>
            </w:r>
          </w:p>
        </w:tc>
        <w:tc>
          <w:tcPr>
            <w:tcW w:w="2952" w:type="dxa"/>
          </w:tcPr>
          <w:p w14:paraId="604E4851" w14:textId="77777777" w:rsidR="00CB2A64" w:rsidRPr="00313D8E" w:rsidRDefault="00CB2A64">
            <w:pPr>
              <w:autoSpaceDE w:val="0"/>
              <w:autoSpaceDN w:val="0"/>
              <w:adjustRightInd w:val="0"/>
              <w:rPr>
                <w:b/>
                <w:bCs/>
              </w:rPr>
            </w:pPr>
            <w:r w:rsidRPr="00313D8E">
              <w:rPr>
                <w:b/>
                <w:bCs/>
              </w:rPr>
              <w:t xml:space="preserve">Indicate if passed </w:t>
            </w:r>
            <w:r w:rsidRPr="00313D8E">
              <w:rPr>
                <w:b/>
                <w:bCs/>
              </w:rPr>
              <w:sym w:font="Symbol" w:char="F0D6"/>
            </w:r>
          </w:p>
        </w:tc>
      </w:tr>
      <w:tr w:rsidR="00CB2A64" w:rsidRPr="00313D8E" w14:paraId="49C28485" w14:textId="77777777">
        <w:tc>
          <w:tcPr>
            <w:tcW w:w="4248" w:type="dxa"/>
          </w:tcPr>
          <w:p w14:paraId="4B31BE09" w14:textId="77777777" w:rsidR="00CB2A64" w:rsidRPr="00313D8E" w:rsidRDefault="00CB2A64">
            <w:pPr>
              <w:autoSpaceDE w:val="0"/>
              <w:autoSpaceDN w:val="0"/>
              <w:adjustRightInd w:val="0"/>
              <w:rPr>
                <w:b/>
                <w:bCs/>
              </w:rPr>
            </w:pPr>
          </w:p>
          <w:p w14:paraId="4E544339" w14:textId="77777777" w:rsidR="00CB2A64" w:rsidRPr="00313D8E" w:rsidRDefault="00CB2A64">
            <w:pPr>
              <w:autoSpaceDE w:val="0"/>
              <w:autoSpaceDN w:val="0"/>
              <w:adjustRightInd w:val="0"/>
              <w:rPr>
                <w:b/>
                <w:bCs/>
              </w:rPr>
            </w:pPr>
          </w:p>
        </w:tc>
        <w:tc>
          <w:tcPr>
            <w:tcW w:w="1656" w:type="dxa"/>
          </w:tcPr>
          <w:p w14:paraId="11A3C763" w14:textId="77777777" w:rsidR="00CB2A64" w:rsidRPr="00313D8E" w:rsidRDefault="00CB2A64">
            <w:pPr>
              <w:autoSpaceDE w:val="0"/>
              <w:autoSpaceDN w:val="0"/>
              <w:adjustRightInd w:val="0"/>
              <w:rPr>
                <w:b/>
                <w:bCs/>
              </w:rPr>
            </w:pPr>
          </w:p>
        </w:tc>
        <w:tc>
          <w:tcPr>
            <w:tcW w:w="2952" w:type="dxa"/>
          </w:tcPr>
          <w:p w14:paraId="5324E719" w14:textId="77777777" w:rsidR="00CB2A64" w:rsidRPr="00313D8E" w:rsidRDefault="00CB2A64">
            <w:pPr>
              <w:autoSpaceDE w:val="0"/>
              <w:autoSpaceDN w:val="0"/>
              <w:adjustRightInd w:val="0"/>
              <w:rPr>
                <w:b/>
                <w:bCs/>
              </w:rPr>
            </w:pPr>
          </w:p>
        </w:tc>
      </w:tr>
      <w:tr w:rsidR="00CB2A64" w:rsidRPr="00313D8E" w14:paraId="58EB7DBD" w14:textId="77777777">
        <w:tc>
          <w:tcPr>
            <w:tcW w:w="4248" w:type="dxa"/>
          </w:tcPr>
          <w:p w14:paraId="4662C55F" w14:textId="77777777" w:rsidR="00CB2A64" w:rsidRPr="00313D8E" w:rsidRDefault="00CB2A64">
            <w:pPr>
              <w:autoSpaceDE w:val="0"/>
              <w:autoSpaceDN w:val="0"/>
              <w:adjustRightInd w:val="0"/>
              <w:rPr>
                <w:b/>
                <w:bCs/>
              </w:rPr>
            </w:pPr>
          </w:p>
          <w:p w14:paraId="563AAC4C" w14:textId="77777777" w:rsidR="00CB2A64" w:rsidRPr="00313D8E" w:rsidRDefault="00CB2A64">
            <w:pPr>
              <w:autoSpaceDE w:val="0"/>
              <w:autoSpaceDN w:val="0"/>
              <w:adjustRightInd w:val="0"/>
              <w:rPr>
                <w:b/>
                <w:bCs/>
              </w:rPr>
            </w:pPr>
          </w:p>
        </w:tc>
        <w:tc>
          <w:tcPr>
            <w:tcW w:w="1656" w:type="dxa"/>
          </w:tcPr>
          <w:p w14:paraId="23F0B0D5" w14:textId="77777777" w:rsidR="00CB2A64" w:rsidRPr="00313D8E" w:rsidRDefault="00CB2A64">
            <w:pPr>
              <w:autoSpaceDE w:val="0"/>
              <w:autoSpaceDN w:val="0"/>
              <w:adjustRightInd w:val="0"/>
              <w:rPr>
                <w:b/>
                <w:bCs/>
              </w:rPr>
            </w:pPr>
          </w:p>
        </w:tc>
        <w:tc>
          <w:tcPr>
            <w:tcW w:w="2952" w:type="dxa"/>
          </w:tcPr>
          <w:p w14:paraId="63BCB152" w14:textId="77777777" w:rsidR="00CB2A64" w:rsidRPr="00313D8E" w:rsidRDefault="00CB2A64">
            <w:pPr>
              <w:autoSpaceDE w:val="0"/>
              <w:autoSpaceDN w:val="0"/>
              <w:adjustRightInd w:val="0"/>
              <w:rPr>
                <w:b/>
                <w:bCs/>
              </w:rPr>
            </w:pPr>
          </w:p>
        </w:tc>
      </w:tr>
      <w:tr w:rsidR="00CB2A64" w:rsidRPr="00313D8E" w14:paraId="025F32B0" w14:textId="77777777">
        <w:tc>
          <w:tcPr>
            <w:tcW w:w="4248" w:type="dxa"/>
          </w:tcPr>
          <w:p w14:paraId="5D43AB87" w14:textId="77777777" w:rsidR="00CB2A64" w:rsidRPr="00313D8E" w:rsidRDefault="00CB2A64">
            <w:pPr>
              <w:autoSpaceDE w:val="0"/>
              <w:autoSpaceDN w:val="0"/>
              <w:adjustRightInd w:val="0"/>
              <w:rPr>
                <w:b/>
                <w:bCs/>
              </w:rPr>
            </w:pPr>
          </w:p>
          <w:p w14:paraId="08183B27" w14:textId="77777777" w:rsidR="00CB2A64" w:rsidRPr="00313D8E" w:rsidRDefault="00CB2A64">
            <w:pPr>
              <w:autoSpaceDE w:val="0"/>
              <w:autoSpaceDN w:val="0"/>
              <w:adjustRightInd w:val="0"/>
              <w:rPr>
                <w:b/>
                <w:bCs/>
              </w:rPr>
            </w:pPr>
          </w:p>
        </w:tc>
        <w:tc>
          <w:tcPr>
            <w:tcW w:w="1656" w:type="dxa"/>
          </w:tcPr>
          <w:p w14:paraId="24A20A3B" w14:textId="77777777" w:rsidR="00CB2A64" w:rsidRPr="00313D8E" w:rsidRDefault="00CB2A64">
            <w:pPr>
              <w:autoSpaceDE w:val="0"/>
              <w:autoSpaceDN w:val="0"/>
              <w:adjustRightInd w:val="0"/>
              <w:rPr>
                <w:b/>
                <w:bCs/>
              </w:rPr>
            </w:pPr>
          </w:p>
        </w:tc>
        <w:tc>
          <w:tcPr>
            <w:tcW w:w="2952" w:type="dxa"/>
          </w:tcPr>
          <w:p w14:paraId="776F42B6" w14:textId="77777777" w:rsidR="00CB2A64" w:rsidRPr="00313D8E" w:rsidRDefault="00CB2A64">
            <w:pPr>
              <w:autoSpaceDE w:val="0"/>
              <w:autoSpaceDN w:val="0"/>
              <w:adjustRightInd w:val="0"/>
              <w:rPr>
                <w:b/>
                <w:bCs/>
              </w:rPr>
            </w:pPr>
          </w:p>
        </w:tc>
      </w:tr>
    </w:tbl>
    <w:p w14:paraId="19283313" w14:textId="77777777" w:rsidR="00CB2A64" w:rsidRDefault="00CB2A64" w:rsidP="003C34A9">
      <w:pPr>
        <w:jc w:val="both"/>
      </w:pPr>
      <w:r>
        <w:rPr>
          <w:b/>
          <w:bCs/>
        </w:rPr>
        <w:t>If relevant - how do you think your SSC courses may have prepared you for this programme</w:t>
      </w:r>
      <w:r>
        <w:t>?</w:t>
      </w:r>
    </w:p>
    <w:p w14:paraId="363C2F08" w14:textId="77777777" w:rsidR="00CB2A64" w:rsidRPr="00313D8E" w:rsidRDefault="00CB2A64">
      <w:pPr>
        <w:autoSpaceDE w:val="0"/>
        <w:autoSpaceDN w:val="0"/>
        <w:adjustRightInd w:val="0"/>
        <w:rPr>
          <w:b/>
          <w:bCs/>
        </w:rPr>
      </w:pPr>
    </w:p>
    <w:p w14:paraId="3DE5093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169E7AF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8E0FBB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A26C54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C6BD890"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605FF1F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BD36368" w14:textId="77777777" w:rsidR="00CF0A05" w:rsidRDefault="00CF0A05">
      <w:pPr>
        <w:pStyle w:val="Heading1"/>
        <w:rPr>
          <w:rFonts w:ascii="Times New Roman" w:hAnsi="Times New Roman" w:cs="Times New Roman"/>
          <w:sz w:val="28"/>
          <w:szCs w:val="28"/>
          <w:lang w:val="en-GB"/>
        </w:rPr>
      </w:pPr>
    </w:p>
    <w:p w14:paraId="57996738" w14:textId="77777777" w:rsidR="00CB2A64" w:rsidRPr="00313D8E" w:rsidRDefault="00CB2A64">
      <w:pPr>
        <w:pStyle w:val="Heading1"/>
        <w:rPr>
          <w:rFonts w:ascii="Times New Roman" w:hAnsi="Times New Roman" w:cs="Times New Roman"/>
          <w:sz w:val="24"/>
          <w:szCs w:val="24"/>
          <w:lang w:val="en-GB"/>
        </w:rPr>
      </w:pPr>
      <w:r w:rsidRPr="00313D8E">
        <w:rPr>
          <w:rFonts w:ascii="Times New Roman" w:hAnsi="Times New Roman" w:cs="Times New Roman"/>
          <w:sz w:val="28"/>
          <w:szCs w:val="28"/>
          <w:lang w:val="en-GB"/>
        </w:rPr>
        <w:t>5. Other Information in Relation to the Humanities</w:t>
      </w:r>
    </w:p>
    <w:p w14:paraId="3319B266" w14:textId="77777777" w:rsidR="00CB2A64" w:rsidRPr="00313D8E" w:rsidRDefault="00CB2A64">
      <w:pPr>
        <w:pStyle w:val="Heading1"/>
        <w:rPr>
          <w:rFonts w:ascii="Times New Roman" w:hAnsi="Times New Roman" w:cs="Times New Roman"/>
          <w:sz w:val="24"/>
          <w:szCs w:val="24"/>
          <w:lang w:val="en-GB"/>
        </w:rPr>
      </w:pPr>
    </w:p>
    <w:p w14:paraId="7BDDD1D6"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Please describe any experiences or interests that you have that may support your application. These can be things you did before you came to university. For example</w:t>
      </w:r>
      <w:r w:rsidR="00A65158">
        <w:rPr>
          <w:rFonts w:ascii="Times New Roman" w:hAnsi="Times New Roman" w:cs="Times New Roman"/>
          <w:sz w:val="24"/>
          <w:szCs w:val="24"/>
          <w:lang w:val="en-GB"/>
        </w:rPr>
        <w:t>,</w:t>
      </w:r>
      <w:r w:rsidRPr="00313D8E">
        <w:rPr>
          <w:rFonts w:ascii="Times New Roman" w:hAnsi="Times New Roman" w:cs="Times New Roman"/>
          <w:sz w:val="24"/>
          <w:szCs w:val="24"/>
          <w:lang w:val="en-GB"/>
        </w:rPr>
        <w:t xml:space="preserve"> you might be part of the medics</w:t>
      </w:r>
      <w:r>
        <w:rPr>
          <w:rFonts w:ascii="Times New Roman" w:hAnsi="Times New Roman" w:cs="Times New Roman"/>
          <w:sz w:val="24"/>
          <w:szCs w:val="24"/>
          <w:lang w:val="en-GB"/>
        </w:rPr>
        <w:t>’</w:t>
      </w:r>
      <w:r w:rsidRPr="00313D8E">
        <w:rPr>
          <w:rFonts w:ascii="Times New Roman" w:hAnsi="Times New Roman" w:cs="Times New Roman"/>
          <w:sz w:val="24"/>
          <w:szCs w:val="24"/>
          <w:lang w:val="en-GB"/>
        </w:rPr>
        <w:t xml:space="preserve"> reading group, </w:t>
      </w:r>
      <w:r w:rsidR="00BA2FCA">
        <w:rPr>
          <w:rFonts w:ascii="Times New Roman" w:hAnsi="Times New Roman" w:cs="Times New Roman"/>
          <w:sz w:val="24"/>
          <w:szCs w:val="24"/>
          <w:lang w:val="en-GB"/>
        </w:rPr>
        <w:t xml:space="preserve">or have </w:t>
      </w:r>
      <w:r w:rsidRPr="00313D8E">
        <w:rPr>
          <w:rFonts w:ascii="Times New Roman" w:hAnsi="Times New Roman" w:cs="Times New Roman"/>
          <w:sz w:val="24"/>
          <w:szCs w:val="24"/>
          <w:lang w:val="en-GB"/>
        </w:rPr>
        <w:t xml:space="preserve">directed the school play, published verse, or climbed Kilimanjaro – you decide what is relevant.  </w:t>
      </w:r>
    </w:p>
    <w:p w14:paraId="07C7F655" w14:textId="77777777" w:rsidR="00CB2A64" w:rsidRPr="00313D8E" w:rsidRDefault="00CB2A64"/>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060"/>
      </w:tblGrid>
      <w:tr w:rsidR="00CB2A64" w:rsidRPr="00313D8E" w14:paraId="12FA3832" w14:textId="77777777">
        <w:tc>
          <w:tcPr>
            <w:tcW w:w="9606" w:type="dxa"/>
            <w:tcBorders>
              <w:top w:val="dotted" w:sz="4" w:space="0" w:color="auto"/>
              <w:bottom w:val="dotted" w:sz="4" w:space="0" w:color="auto"/>
            </w:tcBorders>
          </w:tcPr>
          <w:p w14:paraId="1D41CA76" w14:textId="77777777" w:rsidR="00CB2A64" w:rsidRPr="00313D8E" w:rsidRDefault="00CB2A64"/>
          <w:p w14:paraId="0000D176" w14:textId="77777777" w:rsidR="00CB2A64" w:rsidRPr="00313D8E" w:rsidRDefault="00CB2A64"/>
          <w:p w14:paraId="3A703F02" w14:textId="77777777" w:rsidR="00CB2A64" w:rsidRPr="00313D8E" w:rsidRDefault="00CB2A64"/>
          <w:p w14:paraId="7F2E10D5" w14:textId="77777777" w:rsidR="00CB2A64" w:rsidRPr="00313D8E" w:rsidRDefault="00CB2A64"/>
          <w:p w14:paraId="2548B297" w14:textId="77777777" w:rsidR="00CB2A64" w:rsidRPr="00313D8E" w:rsidRDefault="00CB2A64"/>
          <w:p w14:paraId="70F82464" w14:textId="77777777" w:rsidR="00CB2A64" w:rsidRPr="00313D8E" w:rsidRDefault="00CB2A64"/>
          <w:p w14:paraId="7A9912DA" w14:textId="77777777" w:rsidR="00CB2A64" w:rsidRPr="00313D8E" w:rsidRDefault="00CB2A64"/>
          <w:p w14:paraId="5D751F38" w14:textId="77777777" w:rsidR="00CB2A64" w:rsidRPr="00313D8E" w:rsidRDefault="00CB2A64"/>
          <w:p w14:paraId="713B8214" w14:textId="77777777" w:rsidR="00CB2A64" w:rsidRPr="00313D8E" w:rsidRDefault="00CB2A64"/>
        </w:tc>
      </w:tr>
    </w:tbl>
    <w:p w14:paraId="244AA49E" w14:textId="77777777" w:rsidR="00CB2A64" w:rsidRPr="00313D8E" w:rsidRDefault="00CB2A64"/>
    <w:p w14:paraId="5E99FBB1" w14:textId="77777777" w:rsidR="00CB2A64" w:rsidRPr="00313D8E" w:rsidRDefault="00CB2A64">
      <w:pPr>
        <w:rPr>
          <w:b/>
          <w:bCs/>
        </w:rPr>
      </w:pPr>
      <w:r w:rsidRPr="00313D8E">
        <w:rPr>
          <w:b/>
          <w:bCs/>
          <w:sz w:val="28"/>
          <w:szCs w:val="28"/>
        </w:rPr>
        <w:t>6. Artistic Pursuit</w:t>
      </w:r>
      <w:r w:rsidRPr="00313D8E">
        <w:rPr>
          <w:b/>
          <w:bCs/>
        </w:rPr>
        <w:t xml:space="preserve"> </w:t>
      </w:r>
    </w:p>
    <w:p w14:paraId="54599B47" w14:textId="77777777" w:rsidR="00CB2A64" w:rsidRPr="00313D8E" w:rsidRDefault="00CB2A64">
      <w:pPr>
        <w:rPr>
          <w:b/>
          <w:bCs/>
        </w:rPr>
      </w:pPr>
    </w:p>
    <w:p w14:paraId="0CA6D4CD" w14:textId="77777777" w:rsidR="00CB2A64" w:rsidRPr="00313D8E" w:rsidRDefault="00CB2A64" w:rsidP="00274528">
      <w:pPr>
        <w:jc w:val="both"/>
        <w:rPr>
          <w:b/>
          <w:bCs/>
        </w:rPr>
      </w:pPr>
      <w:r w:rsidRPr="00313D8E">
        <w:rPr>
          <w:b/>
          <w:bCs/>
        </w:rPr>
        <w:t>We would like to encourage you to develop some aspect of your own creativity during the course of the year. If yo</w:t>
      </w:r>
      <w:r>
        <w:rPr>
          <w:b/>
          <w:bCs/>
        </w:rPr>
        <w:t>u had this opportunity tell us</w:t>
      </w:r>
      <w:r w:rsidRPr="00313D8E">
        <w:rPr>
          <w:b/>
          <w:bCs/>
        </w:rPr>
        <w:t xml:space="preserve"> how you might use it. </w:t>
      </w:r>
    </w:p>
    <w:p w14:paraId="773E866D" w14:textId="77777777" w:rsidR="00CB2A64" w:rsidRPr="00313D8E" w:rsidRDefault="00CB2A64">
      <w:pPr>
        <w:rPr>
          <w:b/>
          <w:bCs/>
        </w:rPr>
      </w:pPr>
    </w:p>
    <w:p w14:paraId="34B7E827"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0E51F105"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7897FFEA"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7A41AF90"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4F9156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22B62400"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08FCDD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7D8B9FF" w14:textId="77777777" w:rsidR="00CB2A64" w:rsidRPr="00313D8E" w:rsidRDefault="00CB2A64">
      <w:pPr>
        <w:rPr>
          <w:b/>
          <w:bCs/>
        </w:rPr>
      </w:pPr>
    </w:p>
    <w:p w14:paraId="00646660" w14:textId="77777777" w:rsidR="00CF0A05" w:rsidRDefault="00CF0A05">
      <w:pPr>
        <w:rPr>
          <w:b/>
          <w:bCs/>
        </w:rPr>
      </w:pPr>
      <w:r>
        <w:rPr>
          <w:b/>
          <w:bCs/>
        </w:rPr>
        <w:br w:type="page"/>
      </w:r>
    </w:p>
    <w:p w14:paraId="26B81238" w14:textId="77777777" w:rsidR="00CB2A64" w:rsidRPr="00313D8E" w:rsidRDefault="00CB2A64">
      <w:pPr>
        <w:rPr>
          <w:b/>
          <w:bCs/>
        </w:rPr>
      </w:pPr>
      <w:r w:rsidRPr="00313D8E">
        <w:rPr>
          <w:b/>
          <w:bCs/>
        </w:rPr>
        <w:t xml:space="preserve">7.  </w:t>
      </w:r>
      <w:r w:rsidRPr="00313D8E">
        <w:rPr>
          <w:b/>
          <w:bCs/>
          <w:sz w:val="28"/>
          <w:szCs w:val="28"/>
        </w:rPr>
        <w:t>Your Interest in Literature</w:t>
      </w:r>
    </w:p>
    <w:p w14:paraId="7E9FC1A9" w14:textId="77777777" w:rsidR="00CB2A64" w:rsidRPr="00313D8E" w:rsidRDefault="00CB2A64">
      <w:pPr>
        <w:rPr>
          <w:b/>
          <w:bCs/>
        </w:rPr>
      </w:pPr>
    </w:p>
    <w:p w14:paraId="51D57E62" w14:textId="77777777" w:rsidR="00CB2A64" w:rsidRPr="00313D8E" w:rsidRDefault="00CB2A64">
      <w:pPr>
        <w:rPr>
          <w:b/>
          <w:bCs/>
        </w:rPr>
      </w:pPr>
      <w:r w:rsidRPr="00313D8E">
        <w:rPr>
          <w:b/>
          <w:bCs/>
        </w:rPr>
        <w:t xml:space="preserve">Tell us what attracts you about </w:t>
      </w:r>
      <w:r w:rsidRPr="00313D8E">
        <w:rPr>
          <w:b/>
          <w:bCs/>
          <w:i/>
          <w:iCs/>
        </w:rPr>
        <w:t>two</w:t>
      </w:r>
      <w:r w:rsidRPr="00313D8E">
        <w:rPr>
          <w:b/>
          <w:bCs/>
        </w:rPr>
        <w:t xml:space="preserve"> of your favourite works of English </w:t>
      </w:r>
      <w:r>
        <w:rPr>
          <w:b/>
          <w:bCs/>
        </w:rPr>
        <w:t>l</w:t>
      </w:r>
      <w:r w:rsidRPr="00313D8E">
        <w:rPr>
          <w:b/>
          <w:bCs/>
        </w:rPr>
        <w:t xml:space="preserve">iterature </w:t>
      </w:r>
    </w:p>
    <w:p w14:paraId="065E5789" w14:textId="77777777" w:rsidR="00CB2A64" w:rsidRPr="00313D8E" w:rsidRDefault="00CB2A64">
      <w:pPr>
        <w:rPr>
          <w:b/>
          <w:bCs/>
        </w:rPr>
      </w:pPr>
      <w:r w:rsidRPr="00313D8E">
        <w:rPr>
          <w:b/>
          <w:bCs/>
        </w:rPr>
        <w:t xml:space="preserve"> </w:t>
      </w:r>
    </w:p>
    <w:p w14:paraId="6C50E5C1" w14:textId="77777777" w:rsidR="00CB2A64" w:rsidRPr="00313D8E" w:rsidRDefault="00CB2A64" w:rsidP="00393D5D">
      <w:pPr>
        <w:pBdr>
          <w:top w:val="dotted" w:sz="4" w:space="1" w:color="auto"/>
          <w:left w:val="dotted" w:sz="4" w:space="0" w:color="auto"/>
          <w:bottom w:val="dotted" w:sz="4" w:space="1" w:color="auto"/>
          <w:right w:val="dotted" w:sz="4" w:space="4" w:color="auto"/>
        </w:pBdr>
        <w:autoSpaceDE w:val="0"/>
        <w:autoSpaceDN w:val="0"/>
        <w:adjustRightInd w:val="0"/>
        <w:rPr>
          <w:b/>
          <w:bCs/>
        </w:rPr>
      </w:pPr>
    </w:p>
    <w:p w14:paraId="768B05C9"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4E69E6C8"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4FC75CC0"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2E3E0047"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1B9D650F"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003AABF2" w14:textId="77777777" w:rsidR="00CB2A64" w:rsidRPr="00A65158" w:rsidRDefault="00CB2A64" w:rsidP="00393D5D">
      <w:pPr>
        <w:pBdr>
          <w:top w:val="dotted" w:sz="4" w:space="1" w:color="auto"/>
          <w:left w:val="dotted" w:sz="4" w:space="0" w:color="auto"/>
          <w:bottom w:val="dotted" w:sz="4" w:space="1" w:color="auto"/>
          <w:right w:val="dotted" w:sz="4" w:space="4" w:color="auto"/>
        </w:pBdr>
        <w:rPr>
          <w:b/>
          <w:bCs/>
        </w:rPr>
      </w:pPr>
    </w:p>
    <w:p w14:paraId="65E31EEE" w14:textId="77777777" w:rsidR="00CB2A64" w:rsidRDefault="00CB2A64" w:rsidP="00393D5D">
      <w:pPr>
        <w:ind w:left="993"/>
        <w:rPr>
          <w:b/>
          <w:bCs/>
          <w:sz w:val="28"/>
          <w:szCs w:val="28"/>
        </w:rPr>
      </w:pPr>
    </w:p>
    <w:p w14:paraId="55267D42" w14:textId="77777777" w:rsidR="00CB2A64" w:rsidRDefault="00CB2A64">
      <w:pPr>
        <w:rPr>
          <w:b/>
          <w:bCs/>
          <w:sz w:val="28"/>
          <w:szCs w:val="28"/>
        </w:rPr>
      </w:pPr>
    </w:p>
    <w:p w14:paraId="40A02B50" w14:textId="77777777" w:rsidR="00CB2A64" w:rsidRPr="00313D8E" w:rsidRDefault="00CB2A64" w:rsidP="00674ED2">
      <w:pPr>
        <w:keepNext/>
        <w:rPr>
          <w:b/>
          <w:bCs/>
          <w:sz w:val="28"/>
          <w:szCs w:val="28"/>
        </w:rPr>
      </w:pPr>
      <w:r w:rsidRPr="00313D8E">
        <w:rPr>
          <w:b/>
          <w:bCs/>
          <w:sz w:val="28"/>
          <w:szCs w:val="28"/>
        </w:rPr>
        <w:t>8. Your Interest in Philosophy</w:t>
      </w:r>
    </w:p>
    <w:p w14:paraId="5BAA69D6" w14:textId="77777777" w:rsidR="00CB2A64" w:rsidRPr="00313D8E" w:rsidRDefault="00CB2A64" w:rsidP="00674ED2">
      <w:pPr>
        <w:keepNext/>
        <w:rPr>
          <w:b/>
          <w:bCs/>
          <w:sz w:val="28"/>
          <w:szCs w:val="28"/>
        </w:rPr>
      </w:pPr>
    </w:p>
    <w:p w14:paraId="33AB256A" w14:textId="77777777" w:rsidR="00CB2A64" w:rsidRPr="00313D8E" w:rsidRDefault="00CB2A64" w:rsidP="00274528">
      <w:pPr>
        <w:pStyle w:val="BodyText"/>
        <w:keepNext/>
        <w:jc w:val="both"/>
      </w:pPr>
      <w:r w:rsidRPr="00313D8E">
        <w:t xml:space="preserve">You may never have read a work of or about philosophy. If you have ever read a work of or about philosophy, tell us about it briefly. If not – say something </w:t>
      </w:r>
      <w:r>
        <w:t>about</w:t>
      </w:r>
      <w:r w:rsidRPr="00313D8E">
        <w:t xml:space="preserve"> the issues that interest you in philosophy. </w:t>
      </w:r>
    </w:p>
    <w:p w14:paraId="47C711D9" w14:textId="77777777" w:rsidR="00CB2A64" w:rsidRPr="00313D8E" w:rsidRDefault="00CB2A64" w:rsidP="00674ED2">
      <w:pPr>
        <w:pStyle w:val="BodyText"/>
        <w:keepNext/>
      </w:pPr>
    </w:p>
    <w:p w14:paraId="3B049078"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9270EE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2A72ABED"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C3A62F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6F261BC"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B9C4D4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64C75EE"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E54F19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5BC52EA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sz w:val="28"/>
          <w:szCs w:val="28"/>
        </w:rPr>
      </w:pPr>
    </w:p>
    <w:p w14:paraId="369BC616" w14:textId="77777777" w:rsidR="00CB2A64" w:rsidRPr="00313D8E" w:rsidRDefault="00CB2A64">
      <w:pPr>
        <w:rPr>
          <w:b/>
          <w:bCs/>
          <w:sz w:val="28"/>
          <w:szCs w:val="28"/>
        </w:rPr>
      </w:pPr>
    </w:p>
    <w:p w14:paraId="110B18C8" w14:textId="77777777" w:rsidR="00CB2A64" w:rsidRPr="00313D8E" w:rsidRDefault="00CB2A64">
      <w:pPr>
        <w:rPr>
          <w:b/>
          <w:bCs/>
          <w:sz w:val="28"/>
          <w:szCs w:val="28"/>
        </w:rPr>
      </w:pPr>
      <w:r w:rsidRPr="00313D8E">
        <w:rPr>
          <w:b/>
          <w:bCs/>
          <w:sz w:val="28"/>
          <w:szCs w:val="28"/>
        </w:rPr>
        <w:t xml:space="preserve">9. Your </w:t>
      </w:r>
      <w:r>
        <w:rPr>
          <w:b/>
          <w:bCs/>
          <w:sz w:val="28"/>
          <w:szCs w:val="28"/>
        </w:rPr>
        <w:t>I</w:t>
      </w:r>
      <w:r w:rsidRPr="00313D8E">
        <w:rPr>
          <w:b/>
          <w:bCs/>
          <w:sz w:val="28"/>
          <w:szCs w:val="28"/>
        </w:rPr>
        <w:t>nterest in History</w:t>
      </w:r>
    </w:p>
    <w:p w14:paraId="71C25B83" w14:textId="77777777" w:rsidR="00CB2A64" w:rsidRPr="00313D8E" w:rsidRDefault="00CB2A64">
      <w:pPr>
        <w:rPr>
          <w:b/>
          <w:bCs/>
          <w:sz w:val="28"/>
          <w:szCs w:val="28"/>
        </w:rPr>
      </w:pPr>
    </w:p>
    <w:p w14:paraId="483DACE5" w14:textId="77777777" w:rsidR="00CB2A64" w:rsidRPr="00313D8E" w:rsidRDefault="00CB2A64" w:rsidP="00274528">
      <w:pPr>
        <w:pStyle w:val="BodyText"/>
        <w:jc w:val="both"/>
      </w:pPr>
      <w:r>
        <w:t>You</w:t>
      </w:r>
      <w:r w:rsidRPr="00313D8E">
        <w:t xml:space="preserve"> may never have read an historical text. If you have ever read a history book (of any type) tell us about it briefly. If not</w:t>
      </w:r>
      <w:r>
        <w:t>,</w:t>
      </w:r>
      <w:r w:rsidRPr="00313D8E">
        <w:t xml:space="preserve"> say something about why you think the study of history might be of value to doctors. </w:t>
      </w:r>
    </w:p>
    <w:p w14:paraId="011EB439" w14:textId="77777777" w:rsidR="00CB2A64" w:rsidRPr="00313D8E" w:rsidRDefault="00CB2A64">
      <w:pPr>
        <w:rPr>
          <w:b/>
          <w:bCs/>
        </w:rPr>
      </w:pPr>
    </w:p>
    <w:p w14:paraId="11F498D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F9766E9"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1E53EDF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14DC315C"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5E5E651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6593F47"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08DD86C6"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358816B3"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0DB906B"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24025F9" w14:textId="77777777" w:rsidR="00CB2A64" w:rsidRPr="00313D8E" w:rsidRDefault="00CB2A64">
      <w:pPr>
        <w:rPr>
          <w:b/>
          <w:bCs/>
        </w:rPr>
      </w:pPr>
    </w:p>
    <w:p w14:paraId="31FD97C7" w14:textId="77777777" w:rsidR="00CB2A64" w:rsidRPr="00313D8E" w:rsidRDefault="00CB2A64">
      <w:pPr>
        <w:rPr>
          <w:b/>
          <w:bCs/>
          <w:sz w:val="28"/>
          <w:szCs w:val="28"/>
        </w:rPr>
      </w:pPr>
    </w:p>
    <w:p w14:paraId="68B46A5B" w14:textId="77777777" w:rsidR="00CF0A05" w:rsidRDefault="00CF0A05">
      <w:pPr>
        <w:rPr>
          <w:b/>
          <w:bCs/>
          <w:sz w:val="28"/>
          <w:szCs w:val="28"/>
        </w:rPr>
      </w:pPr>
      <w:r>
        <w:rPr>
          <w:b/>
          <w:bCs/>
          <w:sz w:val="28"/>
          <w:szCs w:val="28"/>
        </w:rPr>
        <w:br w:type="page"/>
      </w:r>
    </w:p>
    <w:p w14:paraId="6C6126AF" w14:textId="77777777" w:rsidR="00CB2A64" w:rsidRPr="00313D8E" w:rsidRDefault="00CB2A64">
      <w:pPr>
        <w:numPr>
          <w:ilvl w:val="0"/>
          <w:numId w:val="1"/>
        </w:numPr>
        <w:rPr>
          <w:b/>
          <w:bCs/>
          <w:sz w:val="28"/>
          <w:szCs w:val="28"/>
        </w:rPr>
      </w:pPr>
      <w:r w:rsidRPr="00313D8E">
        <w:rPr>
          <w:b/>
          <w:bCs/>
          <w:sz w:val="28"/>
          <w:szCs w:val="28"/>
        </w:rPr>
        <w:t>Writing about English Literature</w:t>
      </w:r>
    </w:p>
    <w:p w14:paraId="6615EA8D" w14:textId="77777777" w:rsidR="00CB2A64" w:rsidRPr="00313D8E" w:rsidRDefault="00CB2A64">
      <w:pPr>
        <w:rPr>
          <w:b/>
          <w:bCs/>
        </w:rPr>
      </w:pPr>
    </w:p>
    <w:p w14:paraId="102004AF" w14:textId="77777777" w:rsidR="009D0816" w:rsidRDefault="00CB2A64" w:rsidP="00274528">
      <w:pPr>
        <w:pStyle w:val="BodyText"/>
        <w:jc w:val="both"/>
      </w:pPr>
      <w:r w:rsidRPr="00313D8E">
        <w:t>In this section and the next we are trying to get a sense of your ability to engage with literary text</w:t>
      </w:r>
      <w:r>
        <w:t>s</w:t>
      </w:r>
      <w:r w:rsidRPr="00313D8E">
        <w:t xml:space="preserve"> and philosophical concepts. </w:t>
      </w:r>
    </w:p>
    <w:p w14:paraId="0988E99A" w14:textId="77777777" w:rsidR="009D0816" w:rsidRDefault="009D0816" w:rsidP="00274528">
      <w:pPr>
        <w:pStyle w:val="BodyText"/>
        <w:jc w:val="both"/>
      </w:pPr>
    </w:p>
    <w:p w14:paraId="71D42179" w14:textId="2581A245" w:rsidR="00CB2A64" w:rsidRDefault="00CB2A64" w:rsidP="00274528">
      <w:pPr>
        <w:pStyle w:val="BodyText"/>
        <w:jc w:val="both"/>
        <w:rPr>
          <w:b w:val="0"/>
          <w:bCs w:val="0"/>
        </w:rPr>
      </w:pPr>
      <w:r w:rsidRPr="00722F7C">
        <w:rPr>
          <w:b w:val="0"/>
          <w:bCs w:val="0"/>
        </w:rPr>
        <w:t>On the next page,</w:t>
      </w:r>
      <w:r>
        <w:t xml:space="preserve"> </w:t>
      </w:r>
      <w:r w:rsidRPr="00313D8E">
        <w:rPr>
          <w:b w:val="0"/>
          <w:bCs w:val="0"/>
        </w:rPr>
        <w:t xml:space="preserve">you will </w:t>
      </w:r>
      <w:r w:rsidR="008D2CDF">
        <w:rPr>
          <w:b w:val="0"/>
          <w:bCs w:val="0"/>
        </w:rPr>
        <w:t xml:space="preserve">find </w:t>
      </w:r>
      <w:r w:rsidR="0088060A">
        <w:rPr>
          <w:b w:val="0"/>
          <w:bCs w:val="0"/>
        </w:rPr>
        <w:t xml:space="preserve">a poem by Jane </w:t>
      </w:r>
      <w:proofErr w:type="spellStart"/>
      <w:r w:rsidR="0088060A">
        <w:rPr>
          <w:b w:val="0"/>
          <w:bCs w:val="0"/>
        </w:rPr>
        <w:t>Hirshfield</w:t>
      </w:r>
      <w:proofErr w:type="spellEnd"/>
      <w:r w:rsidRPr="00313D8E">
        <w:rPr>
          <w:b w:val="0"/>
          <w:bCs w:val="0"/>
        </w:rPr>
        <w:t xml:space="preserve">.  Say what you find interesting or effective (or anything else) </w:t>
      </w:r>
      <w:r w:rsidR="009D0816">
        <w:rPr>
          <w:b w:val="0"/>
          <w:bCs w:val="0"/>
        </w:rPr>
        <w:t>about</w:t>
      </w:r>
      <w:r w:rsidRPr="00313D8E">
        <w:rPr>
          <w:b w:val="0"/>
          <w:bCs w:val="0"/>
        </w:rPr>
        <w:t xml:space="preserve"> </w:t>
      </w:r>
      <w:r w:rsidR="009D0816">
        <w:rPr>
          <w:b w:val="0"/>
          <w:bCs w:val="0"/>
        </w:rPr>
        <w:t xml:space="preserve">the poem. </w:t>
      </w:r>
      <w:r w:rsidRPr="00313D8E">
        <w:rPr>
          <w:b w:val="0"/>
          <w:bCs w:val="0"/>
        </w:rPr>
        <w:t xml:space="preserve"> </w:t>
      </w:r>
      <w:r>
        <w:rPr>
          <w:b w:val="0"/>
          <w:bCs w:val="0"/>
        </w:rPr>
        <w:t>Although</w:t>
      </w:r>
      <w:r w:rsidRPr="00313D8E">
        <w:rPr>
          <w:b w:val="0"/>
          <w:bCs w:val="0"/>
        </w:rPr>
        <w:t xml:space="preserve"> you may </w:t>
      </w:r>
      <w:r w:rsidR="007934AE">
        <w:rPr>
          <w:b w:val="0"/>
          <w:bCs w:val="0"/>
        </w:rPr>
        <w:t xml:space="preserve">well </w:t>
      </w:r>
      <w:r w:rsidRPr="00313D8E">
        <w:rPr>
          <w:b w:val="0"/>
          <w:bCs w:val="0"/>
        </w:rPr>
        <w:t xml:space="preserve">wish to use a </w:t>
      </w:r>
      <w:r w:rsidR="008D2CDF">
        <w:rPr>
          <w:b w:val="0"/>
          <w:bCs w:val="0"/>
        </w:rPr>
        <w:t xml:space="preserve">good </w:t>
      </w:r>
      <w:r w:rsidRPr="00313D8E">
        <w:rPr>
          <w:b w:val="0"/>
          <w:bCs w:val="0"/>
        </w:rPr>
        <w:t>dictionary</w:t>
      </w:r>
      <w:r w:rsidR="0088060A">
        <w:rPr>
          <w:b w:val="0"/>
          <w:bCs w:val="0"/>
        </w:rPr>
        <w:t xml:space="preserve"> to look up particular words</w:t>
      </w:r>
      <w:r w:rsidRPr="00313D8E">
        <w:rPr>
          <w:b w:val="0"/>
          <w:bCs w:val="0"/>
        </w:rPr>
        <w:t xml:space="preserve">, you do not need to consult any other books. </w:t>
      </w:r>
      <w:r w:rsidR="00273880">
        <w:rPr>
          <w:b w:val="0"/>
          <w:bCs w:val="0"/>
        </w:rPr>
        <w:t xml:space="preserve"> Write no more than 400 words.</w:t>
      </w:r>
    </w:p>
    <w:p w14:paraId="6A64D3FC" w14:textId="77777777" w:rsidR="0088060A" w:rsidRPr="00313D8E" w:rsidRDefault="0088060A" w:rsidP="00274528">
      <w:pPr>
        <w:pStyle w:val="BodyText"/>
        <w:jc w:val="both"/>
      </w:pPr>
    </w:p>
    <w:p w14:paraId="721521A1" w14:textId="77777777" w:rsidR="00CB2A64" w:rsidRPr="00313D8E" w:rsidRDefault="00BA5CB5">
      <w:r>
        <w:br w:type="column"/>
      </w:r>
    </w:p>
    <w:p w14:paraId="2FB8154D" w14:textId="77777777" w:rsidR="004F7D96" w:rsidRDefault="004F7D96" w:rsidP="007D0692">
      <w:pPr>
        <w:widowControl w:val="0"/>
        <w:autoSpaceDE w:val="0"/>
        <w:autoSpaceDN w:val="0"/>
        <w:adjustRightInd w:val="0"/>
        <w:spacing w:after="200" w:line="276" w:lineRule="auto"/>
        <w:rPr>
          <w:rFonts w:ascii="TrebuchetMS" w:hAnsi="TrebuchetMS" w:cs="TrebuchetMS"/>
          <w:b/>
          <w:color w:val="000000"/>
          <w:u w:color="000000"/>
        </w:rPr>
      </w:pPr>
    </w:p>
    <w:p w14:paraId="370351A1" w14:textId="77777777" w:rsidR="0088060A" w:rsidRPr="0088060A" w:rsidRDefault="0088060A" w:rsidP="0088060A">
      <w:pPr>
        <w:widowControl w:val="0"/>
        <w:autoSpaceDE w:val="0"/>
        <w:autoSpaceDN w:val="0"/>
        <w:adjustRightInd w:val="0"/>
        <w:spacing w:after="200" w:line="276" w:lineRule="auto"/>
        <w:rPr>
          <w:b/>
          <w:color w:val="000000"/>
          <w:u w:color="000000"/>
        </w:rPr>
      </w:pPr>
      <w:r w:rsidRPr="0088060A">
        <w:rPr>
          <w:b/>
          <w:color w:val="000000"/>
          <w:u w:color="000000"/>
        </w:rPr>
        <w:t>For What Binds Us</w:t>
      </w:r>
    </w:p>
    <w:p w14:paraId="3AE1871E" w14:textId="77777777" w:rsidR="0088060A" w:rsidRDefault="0088060A" w:rsidP="0088060A">
      <w:pPr>
        <w:widowControl w:val="0"/>
        <w:autoSpaceDE w:val="0"/>
        <w:autoSpaceDN w:val="0"/>
        <w:adjustRightInd w:val="0"/>
        <w:spacing w:line="276" w:lineRule="auto"/>
        <w:rPr>
          <w:bCs/>
          <w:color w:val="000000"/>
          <w:u w:color="000000"/>
        </w:rPr>
      </w:pPr>
    </w:p>
    <w:p w14:paraId="7A2CC558" w14:textId="77777777" w:rsidR="0088060A" w:rsidRDefault="0088060A" w:rsidP="0088060A">
      <w:pPr>
        <w:widowControl w:val="0"/>
        <w:autoSpaceDE w:val="0"/>
        <w:autoSpaceDN w:val="0"/>
        <w:adjustRightInd w:val="0"/>
        <w:spacing w:line="276" w:lineRule="auto"/>
        <w:rPr>
          <w:bCs/>
          <w:color w:val="000000"/>
          <w:u w:color="000000"/>
        </w:rPr>
      </w:pPr>
    </w:p>
    <w:p w14:paraId="0A4845AD" w14:textId="79097079" w:rsid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There are names for what binds us:</w:t>
      </w:r>
    </w:p>
    <w:p w14:paraId="0C46B691" w14:textId="0DEE4E8E"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strong forces, weak forces.</w:t>
      </w:r>
    </w:p>
    <w:p w14:paraId="0FD69C1D"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Look around, you can see them:</w:t>
      </w:r>
    </w:p>
    <w:p w14:paraId="372FCA4B"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the skin that forms in a half-empty cup,</w:t>
      </w:r>
    </w:p>
    <w:p w14:paraId="3F707D35"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nails rusting into the places they join,</w:t>
      </w:r>
    </w:p>
    <w:p w14:paraId="59802B8D"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joints dovetailed on their own weight.</w:t>
      </w:r>
    </w:p>
    <w:p w14:paraId="25139D23"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The way things stay so solidly</w:t>
      </w:r>
    </w:p>
    <w:p w14:paraId="7C80042E"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wherever they've been set down—</w:t>
      </w:r>
    </w:p>
    <w:p w14:paraId="562D48F4"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and gravity, scientists say, is weak.</w:t>
      </w:r>
    </w:p>
    <w:p w14:paraId="22549661" w14:textId="77777777" w:rsidR="0088060A" w:rsidRPr="0088060A" w:rsidRDefault="0088060A" w:rsidP="0088060A">
      <w:pPr>
        <w:widowControl w:val="0"/>
        <w:autoSpaceDE w:val="0"/>
        <w:autoSpaceDN w:val="0"/>
        <w:adjustRightInd w:val="0"/>
        <w:spacing w:line="276" w:lineRule="auto"/>
        <w:rPr>
          <w:bCs/>
          <w:color w:val="000000"/>
          <w:u w:color="000000"/>
        </w:rPr>
      </w:pPr>
    </w:p>
    <w:p w14:paraId="2219C3A2"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And see how the flesh grows back</w:t>
      </w:r>
    </w:p>
    <w:p w14:paraId="5172E0C3"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across a wound, with a great vehemence,</w:t>
      </w:r>
    </w:p>
    <w:p w14:paraId="3F257A8C"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more strong</w:t>
      </w:r>
    </w:p>
    <w:p w14:paraId="1BDB214E"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than the simple, untested surface before.</w:t>
      </w:r>
    </w:p>
    <w:p w14:paraId="40997C03"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There's a name for it on horses,</w:t>
      </w:r>
    </w:p>
    <w:p w14:paraId="5B374E4A"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when it comes back darker and raised: proud flesh,</w:t>
      </w:r>
    </w:p>
    <w:p w14:paraId="73C3467F" w14:textId="77777777" w:rsidR="0088060A" w:rsidRPr="0088060A" w:rsidRDefault="0088060A" w:rsidP="0088060A">
      <w:pPr>
        <w:widowControl w:val="0"/>
        <w:autoSpaceDE w:val="0"/>
        <w:autoSpaceDN w:val="0"/>
        <w:adjustRightInd w:val="0"/>
        <w:spacing w:line="276" w:lineRule="auto"/>
        <w:rPr>
          <w:bCs/>
          <w:color w:val="000000"/>
          <w:u w:color="000000"/>
        </w:rPr>
      </w:pPr>
    </w:p>
    <w:p w14:paraId="25745945"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as all flesh,</w:t>
      </w:r>
    </w:p>
    <w:p w14:paraId="7B916B87"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is proud of its wounds, wears them</w:t>
      </w:r>
    </w:p>
    <w:p w14:paraId="14D7147B"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 xml:space="preserve">as </w:t>
      </w:r>
      <w:proofErr w:type="spellStart"/>
      <w:r w:rsidRPr="0088060A">
        <w:rPr>
          <w:bCs/>
          <w:color w:val="000000"/>
          <w:u w:color="000000"/>
        </w:rPr>
        <w:t>honors</w:t>
      </w:r>
      <w:proofErr w:type="spellEnd"/>
      <w:r w:rsidRPr="0088060A">
        <w:rPr>
          <w:bCs/>
          <w:color w:val="000000"/>
          <w:u w:color="000000"/>
        </w:rPr>
        <w:t xml:space="preserve"> given out after battle,</w:t>
      </w:r>
    </w:p>
    <w:p w14:paraId="1A395EAB"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small triumphs pinned to the chest—</w:t>
      </w:r>
    </w:p>
    <w:p w14:paraId="25F19180" w14:textId="77777777" w:rsidR="0088060A" w:rsidRPr="0088060A" w:rsidRDefault="0088060A" w:rsidP="0088060A">
      <w:pPr>
        <w:widowControl w:val="0"/>
        <w:autoSpaceDE w:val="0"/>
        <w:autoSpaceDN w:val="0"/>
        <w:adjustRightInd w:val="0"/>
        <w:spacing w:line="276" w:lineRule="auto"/>
        <w:rPr>
          <w:bCs/>
          <w:color w:val="000000"/>
          <w:u w:color="000000"/>
        </w:rPr>
      </w:pPr>
    </w:p>
    <w:p w14:paraId="3F67AB00"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And when two people have loved each other</w:t>
      </w:r>
    </w:p>
    <w:p w14:paraId="0717EE21"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see how it is like a</w:t>
      </w:r>
    </w:p>
    <w:p w14:paraId="3C171445"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scar between their bodies,</w:t>
      </w:r>
    </w:p>
    <w:p w14:paraId="5C718251"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stronger, darker, and proud;</w:t>
      </w:r>
    </w:p>
    <w:p w14:paraId="09A142CF" w14:textId="77777777" w:rsidR="0088060A" w:rsidRPr="0088060A"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how the black cord makes of them a single fabric</w:t>
      </w:r>
    </w:p>
    <w:p w14:paraId="53F2DFE8" w14:textId="11A5B825" w:rsidR="004F7D96" w:rsidRDefault="0088060A" w:rsidP="0088060A">
      <w:pPr>
        <w:widowControl w:val="0"/>
        <w:autoSpaceDE w:val="0"/>
        <w:autoSpaceDN w:val="0"/>
        <w:adjustRightInd w:val="0"/>
        <w:spacing w:line="276" w:lineRule="auto"/>
        <w:rPr>
          <w:bCs/>
          <w:color w:val="000000"/>
          <w:u w:color="000000"/>
        </w:rPr>
      </w:pPr>
      <w:r w:rsidRPr="0088060A">
        <w:rPr>
          <w:bCs/>
          <w:color w:val="000000"/>
          <w:u w:color="000000"/>
        </w:rPr>
        <w:t>that nothing can tear or mend.</w:t>
      </w:r>
    </w:p>
    <w:p w14:paraId="4E567446" w14:textId="77777777" w:rsidR="0088060A" w:rsidRDefault="0088060A" w:rsidP="0088060A">
      <w:pPr>
        <w:widowControl w:val="0"/>
        <w:autoSpaceDE w:val="0"/>
        <w:autoSpaceDN w:val="0"/>
        <w:adjustRightInd w:val="0"/>
        <w:spacing w:after="200" w:line="276" w:lineRule="auto"/>
        <w:jc w:val="right"/>
        <w:rPr>
          <w:bCs/>
          <w:color w:val="000000"/>
          <w:u w:color="000000"/>
        </w:rPr>
      </w:pPr>
    </w:p>
    <w:p w14:paraId="4C820668" w14:textId="77777777" w:rsidR="0088060A" w:rsidRDefault="0088060A" w:rsidP="0088060A">
      <w:pPr>
        <w:widowControl w:val="0"/>
        <w:autoSpaceDE w:val="0"/>
        <w:autoSpaceDN w:val="0"/>
        <w:adjustRightInd w:val="0"/>
        <w:spacing w:after="200" w:line="276" w:lineRule="auto"/>
        <w:jc w:val="right"/>
        <w:rPr>
          <w:bCs/>
          <w:color w:val="000000"/>
          <w:u w:color="000000"/>
        </w:rPr>
      </w:pPr>
    </w:p>
    <w:p w14:paraId="29FF070A" w14:textId="65B7854F" w:rsidR="0088060A" w:rsidRPr="0088060A" w:rsidRDefault="0088060A" w:rsidP="0088060A">
      <w:pPr>
        <w:widowControl w:val="0"/>
        <w:autoSpaceDE w:val="0"/>
        <w:autoSpaceDN w:val="0"/>
        <w:adjustRightInd w:val="0"/>
        <w:spacing w:after="200" w:line="276" w:lineRule="auto"/>
        <w:jc w:val="right"/>
        <w:rPr>
          <w:bCs/>
          <w:color w:val="000000"/>
          <w:u w:color="000000"/>
        </w:rPr>
      </w:pPr>
      <w:r>
        <w:rPr>
          <w:bCs/>
          <w:color w:val="000000"/>
          <w:u w:color="000000"/>
        </w:rPr>
        <w:t xml:space="preserve">Jane </w:t>
      </w:r>
      <w:proofErr w:type="spellStart"/>
      <w:r>
        <w:rPr>
          <w:bCs/>
          <w:color w:val="000000"/>
          <w:u w:color="000000"/>
        </w:rPr>
        <w:t>Hirshfield</w:t>
      </w:r>
      <w:proofErr w:type="spellEnd"/>
    </w:p>
    <w:p w14:paraId="587C0CAC" w14:textId="77777777" w:rsidR="0088060A" w:rsidRPr="0088060A" w:rsidRDefault="0088060A" w:rsidP="0088060A">
      <w:pPr>
        <w:widowControl w:val="0"/>
        <w:autoSpaceDE w:val="0"/>
        <w:autoSpaceDN w:val="0"/>
        <w:adjustRightInd w:val="0"/>
        <w:spacing w:after="200" w:line="276" w:lineRule="auto"/>
        <w:rPr>
          <w:bCs/>
          <w:color w:val="000000"/>
          <w:u w:color="000000"/>
        </w:rPr>
      </w:pPr>
    </w:p>
    <w:p w14:paraId="27849C40" w14:textId="77777777" w:rsidR="00BA5CB5" w:rsidRPr="0088060A" w:rsidRDefault="00BA5CB5" w:rsidP="00BA5CB5">
      <w:pPr>
        <w:widowControl w:val="0"/>
        <w:autoSpaceDE w:val="0"/>
        <w:autoSpaceDN w:val="0"/>
        <w:adjustRightInd w:val="0"/>
        <w:spacing w:after="200" w:line="276" w:lineRule="auto"/>
        <w:rPr>
          <w:rFonts w:ascii="TrebuchetMS" w:hAnsi="TrebuchetMS" w:cs="TrebuchetMS"/>
          <w:bCs/>
          <w:color w:val="000000"/>
          <w:u w:color="000000"/>
        </w:rPr>
      </w:pPr>
    </w:p>
    <w:p w14:paraId="256B1C57" w14:textId="77777777" w:rsidR="00CB2A64" w:rsidRPr="00C03F7C" w:rsidRDefault="004F7D96" w:rsidP="00BA5CB5">
      <w:pPr>
        <w:widowControl w:val="0"/>
        <w:autoSpaceDE w:val="0"/>
        <w:autoSpaceDN w:val="0"/>
        <w:adjustRightInd w:val="0"/>
        <w:spacing w:after="200" w:line="276" w:lineRule="auto"/>
        <w:rPr>
          <w:rFonts w:ascii="TrebuchetMS" w:hAnsi="TrebuchetMS" w:cs="TrebuchetMS"/>
          <w:color w:val="000000"/>
          <w:u w:color="000000"/>
        </w:rPr>
      </w:pPr>
      <w:r>
        <w:br w:type="column"/>
      </w:r>
      <w:r w:rsidR="00CB2A64">
        <w:t xml:space="preserve">Write your account </w:t>
      </w:r>
      <w:r w:rsidR="00661F56">
        <w:t>below</w:t>
      </w:r>
      <w:r w:rsidR="00CB2A64">
        <w:t>.</w:t>
      </w:r>
    </w:p>
    <w:p w14:paraId="192B0E5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3D13C0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CF8A30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92E5C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3862A3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D0F0DF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596E82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9545DD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4A17DE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2684E4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690C71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B31FB5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7844ED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9D148D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CE4964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8652B4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C394F2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D9F672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74471D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7D14EC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3C80F2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CFACD9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CAE2C6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0EAC37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9586CD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055379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041BB5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4BD20F8"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6A6B7F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4EB56F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374276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A18AD5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FBF371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5B1BF6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F07CB6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12D5C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29F34D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0B9F86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97ACC3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6F9940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FB0AAE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799625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5F930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79950E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FC2BA4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C717E1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8FE8CE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8701FE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084E4A5" w14:textId="77777777" w:rsidR="00C15CE7" w:rsidRDefault="00C15CE7" w:rsidP="00C15CE7">
      <w:pPr>
        <w:autoSpaceDE w:val="0"/>
        <w:autoSpaceDN w:val="0"/>
        <w:adjustRightInd w:val="0"/>
        <w:rPr>
          <w:b/>
          <w:bCs/>
          <w:sz w:val="28"/>
          <w:szCs w:val="28"/>
        </w:rPr>
      </w:pPr>
    </w:p>
    <w:p w14:paraId="25444DDB" w14:textId="77777777" w:rsidR="00CB2A64" w:rsidRPr="00C15CE7" w:rsidRDefault="00CB2A64" w:rsidP="00C15CE7">
      <w:pPr>
        <w:pStyle w:val="ListParagraph"/>
        <w:numPr>
          <w:ilvl w:val="0"/>
          <w:numId w:val="1"/>
        </w:numPr>
        <w:autoSpaceDE w:val="0"/>
        <w:autoSpaceDN w:val="0"/>
        <w:adjustRightInd w:val="0"/>
        <w:rPr>
          <w:b/>
          <w:bCs/>
          <w:sz w:val="28"/>
          <w:szCs w:val="28"/>
        </w:rPr>
      </w:pPr>
      <w:r w:rsidRPr="00C15CE7">
        <w:rPr>
          <w:b/>
          <w:bCs/>
          <w:sz w:val="28"/>
          <w:szCs w:val="28"/>
        </w:rPr>
        <w:t>Thinking philosophically about medicine</w:t>
      </w:r>
    </w:p>
    <w:p w14:paraId="486BA213" w14:textId="77777777" w:rsidR="00CB2A64" w:rsidRPr="00313D8E" w:rsidRDefault="00CB2A64">
      <w:pPr>
        <w:autoSpaceDE w:val="0"/>
        <w:autoSpaceDN w:val="0"/>
        <w:adjustRightInd w:val="0"/>
        <w:rPr>
          <w:b/>
          <w:bCs/>
          <w:sz w:val="28"/>
          <w:szCs w:val="28"/>
        </w:rPr>
      </w:pPr>
    </w:p>
    <w:p w14:paraId="643592BC" w14:textId="77777777" w:rsidR="00CB2A64" w:rsidRPr="00313D8E" w:rsidRDefault="00CB2A64">
      <w:pPr>
        <w:pStyle w:val="BodyText"/>
        <w:autoSpaceDE w:val="0"/>
        <w:autoSpaceDN w:val="0"/>
        <w:adjustRightInd w:val="0"/>
      </w:pPr>
      <w:r w:rsidRPr="00313D8E">
        <w:t>Read the following paragraph and text and then answer the questions below. Remember there are no “right</w:t>
      </w:r>
      <w:r>
        <w:t>”</w:t>
      </w:r>
      <w:r w:rsidRPr="00313D8E">
        <w:t xml:space="preserve"> answers</w:t>
      </w:r>
      <w:r>
        <w:t xml:space="preserve"> - </w:t>
      </w:r>
      <w:r w:rsidRPr="00313D8E">
        <w:t>we wish to judge your ability to engage with these ideas.</w:t>
      </w:r>
    </w:p>
    <w:p w14:paraId="764B1C59" w14:textId="77777777" w:rsidR="00CB2A64" w:rsidRPr="00313D8E" w:rsidRDefault="00CB2A64">
      <w:pPr>
        <w:autoSpaceDE w:val="0"/>
        <w:autoSpaceDN w:val="0"/>
        <w:adjustRightInd w:val="0"/>
        <w:rPr>
          <w:b/>
          <w:bCs/>
          <w:sz w:val="28"/>
          <w:szCs w:val="28"/>
        </w:rPr>
      </w:pPr>
    </w:p>
    <w:p w14:paraId="3A8B6B4F" w14:textId="77777777" w:rsidR="00CB2A64" w:rsidRDefault="00CB2A64" w:rsidP="00915269">
      <w:pPr>
        <w:jc w:val="both"/>
      </w:pPr>
      <w:r>
        <w:t>Proponents of Evidence-Based Medicine often point to a hierarchy of forms or sources of evidence, such as the following:</w:t>
      </w:r>
    </w:p>
    <w:p w14:paraId="11A07B9C" w14:textId="77777777" w:rsidR="00CB2A64" w:rsidRDefault="00CB2A64" w:rsidP="00A24F06"/>
    <w:p w14:paraId="54B2D534" w14:textId="77777777" w:rsidR="00CB2A64" w:rsidRDefault="00CB2A64" w:rsidP="00393D5D">
      <w:pPr>
        <w:ind w:left="567"/>
      </w:pPr>
      <w:r>
        <w:t>• Meta-analysis and systematic reviews</w:t>
      </w:r>
    </w:p>
    <w:p w14:paraId="6BAA1B4F" w14:textId="77777777" w:rsidR="00CB2A64" w:rsidRDefault="00CB2A64" w:rsidP="00393D5D">
      <w:pPr>
        <w:ind w:left="567"/>
      </w:pPr>
      <w:r>
        <w:t>• Randomized controlled trial</w:t>
      </w:r>
    </w:p>
    <w:p w14:paraId="77E6835B" w14:textId="77777777" w:rsidR="00CB2A64" w:rsidRDefault="00CB2A64" w:rsidP="00393D5D">
      <w:pPr>
        <w:ind w:left="567"/>
      </w:pPr>
      <w:r>
        <w:t>• Case-control studies</w:t>
      </w:r>
    </w:p>
    <w:p w14:paraId="614A3C5B" w14:textId="77777777" w:rsidR="00CB2A64" w:rsidRDefault="00CB2A64" w:rsidP="00393D5D">
      <w:pPr>
        <w:ind w:left="567"/>
      </w:pPr>
      <w:r>
        <w:t>• Case series, case reports</w:t>
      </w:r>
    </w:p>
    <w:p w14:paraId="77FA6A76" w14:textId="77777777" w:rsidR="00CB2A64" w:rsidRDefault="00CB2A64" w:rsidP="00393D5D">
      <w:pPr>
        <w:ind w:left="567"/>
      </w:pPr>
      <w:r>
        <w:t>• Expert clinical opinion</w:t>
      </w:r>
    </w:p>
    <w:p w14:paraId="5CD3374A" w14:textId="77777777" w:rsidR="00CB2A64" w:rsidRDefault="00CB2A64" w:rsidP="00393D5D">
      <w:pPr>
        <w:ind w:left="567"/>
      </w:pPr>
      <w:r>
        <w:t>• Reasoning from physiologic studies</w:t>
      </w:r>
    </w:p>
    <w:p w14:paraId="2DFCE6A1" w14:textId="77777777" w:rsidR="00CB2A64" w:rsidRDefault="00CB2A64" w:rsidP="00A24F06"/>
    <w:p w14:paraId="5A2872AC" w14:textId="77777777" w:rsidR="00CB2A64" w:rsidRDefault="00CB2A64" w:rsidP="00274528">
      <w:pPr>
        <w:jc w:val="both"/>
      </w:pPr>
      <w:r>
        <w:t>Those at the top are valued more hig</w:t>
      </w:r>
      <w:r w:rsidR="00C15CE7">
        <w:t xml:space="preserve">hly than those at the bottom.  </w:t>
      </w:r>
      <w:r>
        <w:t xml:space="preserve">It is intended that the hierarchy should help physicians and others evaluate the quality of the evidence on which, for example, a new therapy is based.  According to this approach, if current expert opinion is contradicted by the results of a randomized controlled trial, then we should be disposed to trust the latter rather than the former.  If the current best evidence in favour of a therapy is that </w:t>
      </w:r>
      <w:proofErr w:type="spellStart"/>
      <w:r>
        <w:t>patho</w:t>
      </w:r>
      <w:proofErr w:type="spellEnd"/>
      <w:r>
        <w:t>-physiological reasoning suggests that it should work, supported by a handful of case reports, then we should have less confidence in its efficacy than that of a therapy that is recommended on the basis of a systematic review of multiple randomised controlled trials.</w:t>
      </w:r>
    </w:p>
    <w:p w14:paraId="5CC41590" w14:textId="77777777" w:rsidR="00CB2A64" w:rsidRDefault="00CB2A64" w:rsidP="00A24F06"/>
    <w:p w14:paraId="697C106C" w14:textId="77777777" w:rsidR="00CB2A64" w:rsidRDefault="00CB2A64" w:rsidP="00274528">
      <w:pPr>
        <w:jc w:val="both"/>
      </w:pPr>
      <w:r>
        <w:t>1.  Assuming that it makes sense to rank sources of evidence (the study types that generate the evidence), we may ask what principles or considerations we should use to rank them.  For example, cohort studies have been left off the above hierarchy.  Where would you put them and why?  Can you think of a general rule or approach that would help you find a place for any new study design in the hierarchy?</w:t>
      </w:r>
    </w:p>
    <w:p w14:paraId="578EFAA4" w14:textId="77777777" w:rsidR="00CB2A64" w:rsidRDefault="00CB2A64" w:rsidP="00A24F06"/>
    <w:p w14:paraId="233245A3" w14:textId="77777777" w:rsidR="00CB2A64" w:rsidRDefault="00CB2A64" w:rsidP="00393D5D">
      <w:pPr>
        <w:pBdr>
          <w:top w:val="dotted" w:sz="4" w:space="1" w:color="auto"/>
          <w:left w:val="dotted" w:sz="4" w:space="4" w:color="auto"/>
          <w:bottom w:val="dotted" w:sz="4" w:space="1" w:color="auto"/>
          <w:right w:val="dotted" w:sz="4" w:space="4" w:color="auto"/>
        </w:pBdr>
      </w:pPr>
    </w:p>
    <w:p w14:paraId="5AA652CF" w14:textId="77777777" w:rsidR="00CB2A64" w:rsidRDefault="00CB2A64" w:rsidP="00393D5D">
      <w:pPr>
        <w:pBdr>
          <w:top w:val="dotted" w:sz="4" w:space="1" w:color="auto"/>
          <w:left w:val="dotted" w:sz="4" w:space="4" w:color="auto"/>
          <w:bottom w:val="dotted" w:sz="4" w:space="1" w:color="auto"/>
          <w:right w:val="dotted" w:sz="4" w:space="4" w:color="auto"/>
        </w:pBdr>
      </w:pPr>
    </w:p>
    <w:p w14:paraId="39C3ABD0" w14:textId="77777777" w:rsidR="00CB2A64" w:rsidRDefault="00CB2A64" w:rsidP="00393D5D">
      <w:pPr>
        <w:pBdr>
          <w:top w:val="dotted" w:sz="4" w:space="1" w:color="auto"/>
          <w:left w:val="dotted" w:sz="4" w:space="4" w:color="auto"/>
          <w:bottom w:val="dotted" w:sz="4" w:space="1" w:color="auto"/>
          <w:right w:val="dotted" w:sz="4" w:space="4" w:color="auto"/>
        </w:pBdr>
      </w:pPr>
    </w:p>
    <w:p w14:paraId="22A31186" w14:textId="77777777" w:rsidR="00CB2A64" w:rsidRDefault="00CB2A64" w:rsidP="00393D5D">
      <w:pPr>
        <w:pBdr>
          <w:top w:val="dotted" w:sz="4" w:space="1" w:color="auto"/>
          <w:left w:val="dotted" w:sz="4" w:space="4" w:color="auto"/>
          <w:bottom w:val="dotted" w:sz="4" w:space="1" w:color="auto"/>
          <w:right w:val="dotted" w:sz="4" w:space="4" w:color="auto"/>
        </w:pBdr>
      </w:pPr>
    </w:p>
    <w:p w14:paraId="64E3F5AE" w14:textId="77777777" w:rsidR="00CB2A64" w:rsidRDefault="00CB2A64" w:rsidP="00393D5D">
      <w:pPr>
        <w:pBdr>
          <w:top w:val="dotted" w:sz="4" w:space="1" w:color="auto"/>
          <w:left w:val="dotted" w:sz="4" w:space="4" w:color="auto"/>
          <w:bottom w:val="dotted" w:sz="4" w:space="1" w:color="auto"/>
          <w:right w:val="dotted" w:sz="4" w:space="4" w:color="auto"/>
        </w:pBdr>
      </w:pPr>
    </w:p>
    <w:p w14:paraId="1854F04D" w14:textId="77777777" w:rsidR="00CB2A64" w:rsidRDefault="00CB2A64" w:rsidP="00393D5D">
      <w:pPr>
        <w:pBdr>
          <w:top w:val="dotted" w:sz="4" w:space="1" w:color="auto"/>
          <w:left w:val="dotted" w:sz="4" w:space="4" w:color="auto"/>
          <w:bottom w:val="dotted" w:sz="4" w:space="1" w:color="auto"/>
          <w:right w:val="dotted" w:sz="4" w:space="4" w:color="auto"/>
        </w:pBdr>
      </w:pPr>
    </w:p>
    <w:p w14:paraId="0D937685" w14:textId="77777777" w:rsidR="00CB2A64" w:rsidRDefault="00CB2A64" w:rsidP="00393D5D">
      <w:pPr>
        <w:pBdr>
          <w:top w:val="dotted" w:sz="4" w:space="1" w:color="auto"/>
          <w:left w:val="dotted" w:sz="4" w:space="4" w:color="auto"/>
          <w:bottom w:val="dotted" w:sz="4" w:space="1" w:color="auto"/>
          <w:right w:val="dotted" w:sz="4" w:space="4" w:color="auto"/>
        </w:pBdr>
      </w:pPr>
    </w:p>
    <w:p w14:paraId="6D3676CC" w14:textId="77777777" w:rsidR="00CB2A64" w:rsidRDefault="00CB2A64" w:rsidP="00393D5D">
      <w:pPr>
        <w:pBdr>
          <w:top w:val="dotted" w:sz="4" w:space="1" w:color="auto"/>
          <w:left w:val="dotted" w:sz="4" w:space="4" w:color="auto"/>
          <w:bottom w:val="dotted" w:sz="4" w:space="1" w:color="auto"/>
          <w:right w:val="dotted" w:sz="4" w:space="4" w:color="auto"/>
        </w:pBdr>
      </w:pPr>
    </w:p>
    <w:p w14:paraId="5D786FF0" w14:textId="77777777" w:rsidR="00CB2A64" w:rsidRDefault="00CB2A64" w:rsidP="00393D5D">
      <w:pPr>
        <w:pBdr>
          <w:top w:val="dotted" w:sz="4" w:space="1" w:color="auto"/>
          <w:left w:val="dotted" w:sz="4" w:space="4" w:color="auto"/>
          <w:bottom w:val="dotted" w:sz="4" w:space="1" w:color="auto"/>
          <w:right w:val="dotted" w:sz="4" w:space="4" w:color="auto"/>
        </w:pBdr>
      </w:pPr>
    </w:p>
    <w:p w14:paraId="706B1F87" w14:textId="77777777" w:rsidR="00CB2A64" w:rsidRDefault="00CB2A64" w:rsidP="00393D5D">
      <w:pPr>
        <w:pBdr>
          <w:top w:val="dotted" w:sz="4" w:space="1" w:color="auto"/>
          <w:left w:val="dotted" w:sz="4" w:space="4" w:color="auto"/>
          <w:bottom w:val="dotted" w:sz="4" w:space="1" w:color="auto"/>
          <w:right w:val="dotted" w:sz="4" w:space="4" w:color="auto"/>
        </w:pBdr>
      </w:pPr>
    </w:p>
    <w:p w14:paraId="58A579F9" w14:textId="77777777" w:rsidR="00CB2A64" w:rsidRDefault="00CB2A64" w:rsidP="00393D5D">
      <w:pPr>
        <w:pBdr>
          <w:top w:val="dotted" w:sz="4" w:space="1" w:color="auto"/>
          <w:left w:val="dotted" w:sz="4" w:space="4" w:color="auto"/>
          <w:bottom w:val="dotted" w:sz="4" w:space="1" w:color="auto"/>
          <w:right w:val="dotted" w:sz="4" w:space="4" w:color="auto"/>
        </w:pBdr>
      </w:pPr>
    </w:p>
    <w:p w14:paraId="5F453014" w14:textId="77777777" w:rsidR="00CB2A64" w:rsidRDefault="00CB2A64" w:rsidP="00393D5D">
      <w:pPr>
        <w:pBdr>
          <w:top w:val="dotted" w:sz="4" w:space="1" w:color="auto"/>
          <w:left w:val="dotted" w:sz="4" w:space="4" w:color="auto"/>
          <w:bottom w:val="dotted" w:sz="4" w:space="1" w:color="auto"/>
          <w:right w:val="dotted" w:sz="4" w:space="4" w:color="auto"/>
        </w:pBdr>
      </w:pPr>
    </w:p>
    <w:p w14:paraId="7C525B4F" w14:textId="77777777" w:rsidR="00CB2A64" w:rsidRDefault="00CB2A64" w:rsidP="00393D5D">
      <w:pPr>
        <w:pBdr>
          <w:top w:val="dotted" w:sz="4" w:space="1" w:color="auto"/>
          <w:left w:val="dotted" w:sz="4" w:space="4" w:color="auto"/>
          <w:bottom w:val="dotted" w:sz="4" w:space="1" w:color="auto"/>
          <w:right w:val="dotted" w:sz="4" w:space="4" w:color="auto"/>
        </w:pBdr>
      </w:pPr>
    </w:p>
    <w:p w14:paraId="7E85E30D" w14:textId="77777777" w:rsidR="00CB2A64" w:rsidRDefault="00CB2A64" w:rsidP="00393D5D">
      <w:pPr>
        <w:pBdr>
          <w:top w:val="dotted" w:sz="4" w:space="1" w:color="auto"/>
          <w:left w:val="dotted" w:sz="4" w:space="4" w:color="auto"/>
          <w:bottom w:val="dotted" w:sz="4" w:space="1" w:color="auto"/>
          <w:right w:val="dotted" w:sz="4" w:space="4" w:color="auto"/>
        </w:pBdr>
      </w:pPr>
    </w:p>
    <w:p w14:paraId="71646594" w14:textId="77777777" w:rsidR="00CB2A64" w:rsidRDefault="00CB2A64" w:rsidP="00393D5D">
      <w:pPr>
        <w:pBdr>
          <w:top w:val="dotted" w:sz="4" w:space="1" w:color="auto"/>
          <w:left w:val="dotted" w:sz="4" w:space="4" w:color="auto"/>
          <w:bottom w:val="dotted" w:sz="4" w:space="1" w:color="auto"/>
          <w:right w:val="dotted" w:sz="4" w:space="4" w:color="auto"/>
        </w:pBdr>
      </w:pPr>
    </w:p>
    <w:p w14:paraId="3399C259" w14:textId="77777777" w:rsidR="00CB2A64" w:rsidRDefault="00CB2A64" w:rsidP="00393D5D">
      <w:pPr>
        <w:pBdr>
          <w:top w:val="dotted" w:sz="4" w:space="1" w:color="auto"/>
          <w:left w:val="dotted" w:sz="4" w:space="4" w:color="auto"/>
          <w:bottom w:val="dotted" w:sz="4" w:space="1" w:color="auto"/>
          <w:right w:val="dotted" w:sz="4" w:space="4" w:color="auto"/>
        </w:pBdr>
      </w:pPr>
    </w:p>
    <w:p w14:paraId="2CC1933F" w14:textId="77777777" w:rsidR="00CB2A64" w:rsidRDefault="00CB2A64" w:rsidP="00393D5D">
      <w:pPr>
        <w:pBdr>
          <w:top w:val="dotted" w:sz="4" w:space="1" w:color="auto"/>
          <w:left w:val="dotted" w:sz="4" w:space="4" w:color="auto"/>
          <w:bottom w:val="dotted" w:sz="4" w:space="1" w:color="auto"/>
          <w:right w:val="dotted" w:sz="4" w:space="4" w:color="auto"/>
        </w:pBdr>
      </w:pPr>
    </w:p>
    <w:p w14:paraId="193A933C" w14:textId="77777777" w:rsidR="00CB2A64" w:rsidRDefault="00CB2A64" w:rsidP="00393D5D">
      <w:pPr>
        <w:pBdr>
          <w:top w:val="dotted" w:sz="4" w:space="1" w:color="auto"/>
          <w:left w:val="dotted" w:sz="4" w:space="4" w:color="auto"/>
          <w:bottom w:val="dotted" w:sz="4" w:space="1" w:color="auto"/>
          <w:right w:val="dotted" w:sz="4" w:space="4" w:color="auto"/>
        </w:pBdr>
      </w:pPr>
    </w:p>
    <w:p w14:paraId="772F12E0" w14:textId="77777777" w:rsidR="00CB2A64" w:rsidRDefault="00CB2A64" w:rsidP="00393D5D">
      <w:pPr>
        <w:pBdr>
          <w:top w:val="dotted" w:sz="4" w:space="1" w:color="auto"/>
          <w:left w:val="dotted" w:sz="4" w:space="4" w:color="auto"/>
          <w:bottom w:val="dotted" w:sz="4" w:space="1" w:color="auto"/>
          <w:right w:val="dotted" w:sz="4" w:space="4" w:color="auto"/>
        </w:pBdr>
      </w:pPr>
    </w:p>
    <w:p w14:paraId="63F41069" w14:textId="77777777" w:rsidR="00CB2A64" w:rsidRDefault="00CB2A64" w:rsidP="00393D5D">
      <w:pPr>
        <w:pBdr>
          <w:top w:val="dotted" w:sz="4" w:space="1" w:color="auto"/>
          <w:left w:val="dotted" w:sz="4" w:space="4" w:color="auto"/>
          <w:bottom w:val="dotted" w:sz="4" w:space="1" w:color="auto"/>
          <w:right w:val="dotted" w:sz="4" w:space="4" w:color="auto"/>
        </w:pBdr>
      </w:pPr>
    </w:p>
    <w:p w14:paraId="252681DC" w14:textId="77777777" w:rsidR="00CB2A64" w:rsidRDefault="00CB2A64" w:rsidP="00393D5D">
      <w:pPr>
        <w:pBdr>
          <w:top w:val="dotted" w:sz="4" w:space="1" w:color="auto"/>
          <w:left w:val="dotted" w:sz="4" w:space="4" w:color="auto"/>
          <w:bottom w:val="dotted" w:sz="4" w:space="1" w:color="auto"/>
          <w:right w:val="dotted" w:sz="4" w:space="4" w:color="auto"/>
        </w:pBdr>
      </w:pPr>
    </w:p>
    <w:p w14:paraId="5150961C" w14:textId="77777777" w:rsidR="00CB2A64" w:rsidRDefault="00CB2A64" w:rsidP="00393D5D">
      <w:pPr>
        <w:pBdr>
          <w:top w:val="dotted" w:sz="4" w:space="1" w:color="auto"/>
          <w:left w:val="dotted" w:sz="4" w:space="4" w:color="auto"/>
          <w:bottom w:val="dotted" w:sz="4" w:space="1" w:color="auto"/>
          <w:right w:val="dotted" w:sz="4" w:space="4" w:color="auto"/>
        </w:pBdr>
      </w:pPr>
    </w:p>
    <w:p w14:paraId="1B9B8B10" w14:textId="77777777" w:rsidR="00CB2A64" w:rsidRDefault="00CB2A64" w:rsidP="00393D5D">
      <w:pPr>
        <w:pBdr>
          <w:top w:val="dotted" w:sz="4" w:space="1" w:color="auto"/>
          <w:left w:val="dotted" w:sz="4" w:space="4" w:color="auto"/>
          <w:bottom w:val="dotted" w:sz="4" w:space="1" w:color="auto"/>
          <w:right w:val="dotted" w:sz="4" w:space="4" w:color="auto"/>
        </w:pBdr>
      </w:pPr>
    </w:p>
    <w:p w14:paraId="3932A4F4" w14:textId="77777777" w:rsidR="00CB2A64" w:rsidRDefault="00CB2A64" w:rsidP="00393D5D">
      <w:pPr>
        <w:pBdr>
          <w:top w:val="dotted" w:sz="4" w:space="1" w:color="auto"/>
          <w:left w:val="dotted" w:sz="4" w:space="4" w:color="auto"/>
          <w:bottom w:val="dotted" w:sz="4" w:space="1" w:color="auto"/>
          <w:right w:val="dotted" w:sz="4" w:space="4" w:color="auto"/>
        </w:pBdr>
      </w:pPr>
    </w:p>
    <w:p w14:paraId="66EEEAB2" w14:textId="77777777" w:rsidR="00CB2A64" w:rsidRDefault="00CB2A64" w:rsidP="00A24F06"/>
    <w:p w14:paraId="76AEA87F" w14:textId="77777777" w:rsidR="00CB2A64" w:rsidRDefault="00CB2A64" w:rsidP="00A24F06"/>
    <w:p w14:paraId="2582F751" w14:textId="77777777" w:rsidR="00CB2A64" w:rsidRDefault="00CB2A64" w:rsidP="00274528">
      <w:pPr>
        <w:jc w:val="both"/>
      </w:pPr>
      <w:r>
        <w:t>2.  The EBM hierarchy has its critics.  Does it in fact make sense to rank study types in this way?  What disadvantages might there be to evaluating evidence according to a hierarchy of this sort?</w:t>
      </w:r>
    </w:p>
    <w:p w14:paraId="2C56968C" w14:textId="77777777" w:rsidR="00CB2A64" w:rsidRDefault="00CB2A64">
      <w:pPr>
        <w:autoSpaceDE w:val="0"/>
        <w:autoSpaceDN w:val="0"/>
        <w:adjustRightInd w:val="0"/>
      </w:pPr>
    </w:p>
    <w:p w14:paraId="10DA549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EB4B78"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7BAF9A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B09862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76CE00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6DC816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45C4F9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466162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B6D3FF3"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93AF5F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5FAD06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21A114D"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D16A9E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98141E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ECA618F"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50D839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7E0D2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8CA536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4ED600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18A5B7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3E4ADEA" w14:textId="77777777" w:rsidR="00C15CE7" w:rsidRDefault="00C15CE7">
      <w:r>
        <w:br w:type="page"/>
      </w:r>
    </w:p>
    <w:p w14:paraId="66F0CC3D" w14:textId="77777777" w:rsidR="00CB2A64" w:rsidRDefault="00CB2A64" w:rsidP="005E4E70">
      <w:pPr>
        <w:numPr>
          <w:ilvl w:val="0"/>
          <w:numId w:val="1"/>
        </w:numPr>
        <w:autoSpaceDE w:val="0"/>
        <w:autoSpaceDN w:val="0"/>
        <w:adjustRightInd w:val="0"/>
        <w:rPr>
          <w:b/>
          <w:bCs/>
          <w:sz w:val="28"/>
          <w:szCs w:val="28"/>
          <w:lang w:val="en-US"/>
        </w:rPr>
      </w:pPr>
      <w:r>
        <w:rPr>
          <w:b/>
          <w:bCs/>
          <w:sz w:val="28"/>
          <w:szCs w:val="28"/>
          <w:lang w:val="en-US"/>
        </w:rPr>
        <w:t>Interpreting Historical Texts</w:t>
      </w:r>
    </w:p>
    <w:p w14:paraId="3ED82A85" w14:textId="77777777" w:rsidR="00CB2A64" w:rsidRDefault="00CB2A64" w:rsidP="005E4E70">
      <w:pPr>
        <w:autoSpaceDE w:val="0"/>
        <w:autoSpaceDN w:val="0"/>
        <w:adjustRightInd w:val="0"/>
        <w:rPr>
          <w:b/>
          <w:bCs/>
          <w:sz w:val="28"/>
          <w:szCs w:val="28"/>
          <w:lang w:val="en-US"/>
        </w:rPr>
      </w:pPr>
    </w:p>
    <w:p w14:paraId="05E4171F" w14:textId="77777777" w:rsidR="00CB2A64" w:rsidRDefault="00CB2A64" w:rsidP="00274528">
      <w:pPr>
        <w:pStyle w:val="BodyText"/>
        <w:autoSpaceDE w:val="0"/>
        <w:autoSpaceDN w:val="0"/>
        <w:adjustRightInd w:val="0"/>
        <w:jc w:val="both"/>
        <w:rPr>
          <w:b w:val="0"/>
          <w:bCs w:val="0"/>
          <w:lang w:val="en-US"/>
        </w:rPr>
      </w:pPr>
      <w:r>
        <w:rPr>
          <w:lang w:val="en-US"/>
        </w:rPr>
        <w:t>Read the following two diagnostic a</w:t>
      </w:r>
      <w:r w:rsidR="00AA24E0">
        <w:rPr>
          <w:lang w:val="en-US"/>
        </w:rPr>
        <w:t xml:space="preserve">ccounts of “Phthisis”, what we </w:t>
      </w:r>
      <w:r>
        <w:rPr>
          <w:lang w:val="en-US"/>
        </w:rPr>
        <w:t xml:space="preserve">now call “tuberculosis”. </w:t>
      </w:r>
      <w:r w:rsidRPr="002D7ECF">
        <w:rPr>
          <w:lang w:val="en-US"/>
        </w:rPr>
        <w:t xml:space="preserve">The first is from the </w:t>
      </w:r>
      <w:r w:rsidR="00A65158" w:rsidRPr="002D7ECF">
        <w:rPr>
          <w:lang w:val="en-US"/>
        </w:rPr>
        <w:t>eighteenth-century</w:t>
      </w:r>
      <w:r w:rsidRPr="002D7ECF">
        <w:rPr>
          <w:lang w:val="en-US"/>
        </w:rPr>
        <w:t xml:space="preserve"> English physician, William Heberden, the second is from the nineteenth-century French physician, René Laennec, inventor of the stethoscope. </w:t>
      </w:r>
    </w:p>
    <w:p w14:paraId="1A57BBD5" w14:textId="77777777" w:rsidR="00CB2A64" w:rsidRDefault="00CB2A64" w:rsidP="005E4E70">
      <w:pPr>
        <w:pStyle w:val="BodyText"/>
        <w:autoSpaceDE w:val="0"/>
        <w:autoSpaceDN w:val="0"/>
        <w:adjustRightInd w:val="0"/>
        <w:rPr>
          <w:b w:val="0"/>
          <w:bCs w:val="0"/>
          <w:lang w:val="en-US"/>
        </w:rPr>
      </w:pPr>
    </w:p>
    <w:p w14:paraId="32CD9D5E" w14:textId="77777777" w:rsidR="00CB2A64" w:rsidRPr="003C5A8E" w:rsidRDefault="00CB2A64" w:rsidP="00274528">
      <w:pPr>
        <w:pStyle w:val="BodyText"/>
        <w:autoSpaceDE w:val="0"/>
        <w:autoSpaceDN w:val="0"/>
        <w:adjustRightInd w:val="0"/>
        <w:ind w:left="567"/>
        <w:jc w:val="both"/>
        <w:rPr>
          <w:b w:val="0"/>
          <w:bCs w:val="0"/>
          <w:lang w:val="en-US"/>
        </w:rPr>
      </w:pPr>
      <w:r>
        <w:rPr>
          <w:b w:val="0"/>
          <w:bCs w:val="0"/>
          <w:lang w:val="en-US"/>
        </w:rPr>
        <w:t xml:space="preserve">a) The phthisis </w:t>
      </w:r>
      <w:proofErr w:type="spellStart"/>
      <w:r>
        <w:rPr>
          <w:b w:val="0"/>
          <w:bCs w:val="0"/>
          <w:lang w:val="en-US"/>
        </w:rPr>
        <w:t>pulmonum</w:t>
      </w:r>
      <w:proofErr w:type="spellEnd"/>
      <w:r>
        <w:rPr>
          <w:b w:val="0"/>
          <w:bCs w:val="0"/>
          <w:lang w:val="en-US"/>
        </w:rPr>
        <w:t xml:space="preserve"> usually begins with a dry cough, so light and inconsiderable, that little or no notice is taken of it, till its continuance, and gradual increase, begin to make it regarded. Such a cough has lasted for a few years without bringing on other complaints. It has sometimes wholly ceased, and after a truce of a very uncertain length it has returned, and after frequent recoveries and relapses the patient begins at last to find an accession of other symptoms, which in bad cases will very soon follow appearance of the first cough. These are shortness of breath, hoarseness, loss of appetite, wasting of the flesh and strength, pains in the breast, profuse sweats during sleep, spitting of blood and matter, </w:t>
      </w:r>
      <w:proofErr w:type="spellStart"/>
      <w:r>
        <w:rPr>
          <w:b w:val="0"/>
          <w:bCs w:val="0"/>
          <w:lang w:val="en-US"/>
        </w:rPr>
        <w:t>shiverings</w:t>
      </w:r>
      <w:proofErr w:type="spellEnd"/>
      <w:r>
        <w:rPr>
          <w:b w:val="0"/>
          <w:bCs w:val="0"/>
          <w:lang w:val="en-US"/>
        </w:rPr>
        <w:t xml:space="preserve"> succeeded by hot fits, with </w:t>
      </w:r>
      <w:proofErr w:type="spellStart"/>
      <w:r>
        <w:rPr>
          <w:b w:val="0"/>
          <w:bCs w:val="0"/>
          <w:lang w:val="en-US"/>
        </w:rPr>
        <w:t>flushings</w:t>
      </w:r>
      <w:proofErr w:type="spellEnd"/>
      <w:r>
        <w:rPr>
          <w:b w:val="0"/>
          <w:bCs w:val="0"/>
          <w:lang w:val="en-US"/>
        </w:rPr>
        <w:t xml:space="preserve"> of the face, and burning of the hands and feet, and a pulse constantly above ninety, a swelling of the legs, and an obstruction of the menstrual in women; a very small stone has sometimes been soughed up, and in the last stages of this illness a </w:t>
      </w:r>
      <w:proofErr w:type="spellStart"/>
      <w:r>
        <w:rPr>
          <w:b w:val="0"/>
          <w:bCs w:val="0"/>
          <w:lang w:val="en-US"/>
        </w:rPr>
        <w:t>diarrhoae</w:t>
      </w:r>
      <w:proofErr w:type="spellEnd"/>
      <w:r>
        <w:rPr>
          <w:b w:val="0"/>
          <w:bCs w:val="0"/>
          <w:lang w:val="en-US"/>
        </w:rPr>
        <w:t xml:space="preserve"> helps waste the little remainder of flesh and strength. </w:t>
      </w:r>
      <w:r>
        <w:rPr>
          <w:b w:val="0"/>
          <w:bCs w:val="0"/>
          <w:i/>
          <w:iCs/>
          <w:lang w:val="en-US"/>
        </w:rPr>
        <w:t>William Heberden</w:t>
      </w:r>
    </w:p>
    <w:p w14:paraId="151AE177" w14:textId="77777777" w:rsidR="00CB2A64" w:rsidRDefault="00CB2A64" w:rsidP="005E4E70">
      <w:pPr>
        <w:pStyle w:val="BodyText"/>
        <w:autoSpaceDE w:val="0"/>
        <w:autoSpaceDN w:val="0"/>
        <w:adjustRightInd w:val="0"/>
        <w:ind w:left="567"/>
        <w:rPr>
          <w:b w:val="0"/>
          <w:bCs w:val="0"/>
          <w:lang w:val="en-US"/>
        </w:rPr>
      </w:pPr>
    </w:p>
    <w:p w14:paraId="43483C31" w14:textId="77777777" w:rsidR="00CB2A64" w:rsidRDefault="00CB2A64" w:rsidP="00274528">
      <w:pPr>
        <w:pStyle w:val="BodyText"/>
        <w:autoSpaceDE w:val="0"/>
        <w:autoSpaceDN w:val="0"/>
        <w:adjustRightInd w:val="0"/>
        <w:ind w:left="567"/>
        <w:jc w:val="both"/>
        <w:rPr>
          <w:b w:val="0"/>
          <w:bCs w:val="0"/>
          <w:lang w:val="en-US"/>
        </w:rPr>
      </w:pPr>
      <w:r>
        <w:rPr>
          <w:b w:val="0"/>
          <w:bCs w:val="0"/>
          <w:lang w:val="en-US"/>
        </w:rPr>
        <w:t>b) A women, aged 40, came into the Hospital 29</w:t>
      </w:r>
      <w:r w:rsidRPr="003C5A8E">
        <w:rPr>
          <w:b w:val="0"/>
          <w:bCs w:val="0"/>
          <w:vertAlign w:val="superscript"/>
          <w:lang w:val="en-US"/>
        </w:rPr>
        <w:t>th</w:t>
      </w:r>
      <w:r>
        <w:rPr>
          <w:b w:val="0"/>
          <w:bCs w:val="0"/>
          <w:lang w:val="en-US"/>
        </w:rPr>
        <w:t xml:space="preserve"> January, having been affected with cough for five months, and which had increased since her confinement, three months ago. At this time the respiration was short and quick, and difficult; the chest resounded pretty well in the back and left side before, - but better on the right side; there was distinct </w:t>
      </w:r>
      <w:proofErr w:type="spellStart"/>
      <w:r>
        <w:rPr>
          <w:b w:val="0"/>
          <w:bCs w:val="0"/>
          <w:lang w:val="en-US"/>
        </w:rPr>
        <w:t>pectoriloquism</w:t>
      </w:r>
      <w:proofErr w:type="spellEnd"/>
      <w:r>
        <w:rPr>
          <w:b w:val="0"/>
          <w:bCs w:val="0"/>
          <w:lang w:val="en-US"/>
        </w:rPr>
        <w:t xml:space="preserve"> near the junction of the sternum and left </w:t>
      </w:r>
      <w:proofErr w:type="spellStart"/>
      <w:r>
        <w:rPr>
          <w:b w:val="0"/>
          <w:bCs w:val="0"/>
          <w:lang w:val="en-US"/>
        </w:rPr>
        <w:t>cavacle</w:t>
      </w:r>
      <w:proofErr w:type="spellEnd"/>
      <w:r>
        <w:rPr>
          <w:b w:val="0"/>
          <w:bCs w:val="0"/>
          <w:lang w:val="en-US"/>
        </w:rPr>
        <w:t xml:space="preserve">, and the same phenomenon, but less distinct, on the same side where the arm joined the chest; the sound of the ventricles was dull, and the heart gave hardly any impulse. Two days after, by means of the cylinder, we distinguished a sound resembling fluctuation, in the left side, when the patient coughed, and the </w:t>
      </w:r>
      <w:proofErr w:type="spellStart"/>
      <w:r>
        <w:rPr>
          <w:b w:val="0"/>
          <w:bCs w:val="0"/>
          <w:lang w:val="en-US"/>
        </w:rPr>
        <w:t>mettalick</w:t>
      </w:r>
      <w:proofErr w:type="spellEnd"/>
      <w:r>
        <w:rPr>
          <w:b w:val="0"/>
          <w:bCs w:val="0"/>
          <w:lang w:val="en-US"/>
        </w:rPr>
        <w:t xml:space="preserve"> tinkling when she spoke. Succussion of the trunk did not produce the sound of fluctuation. From these results the following diagnostic was given: very large tuberculous excavation in the middle of the left lung, containing a small quantity of very liquid tuberculous matter. The patient died five days after this.</w:t>
      </w:r>
    </w:p>
    <w:p w14:paraId="4539F2DA" w14:textId="77777777" w:rsidR="00CB2A64" w:rsidRPr="003C5A8E" w:rsidRDefault="00CB2A64" w:rsidP="00274528">
      <w:pPr>
        <w:pStyle w:val="BodyText"/>
        <w:autoSpaceDE w:val="0"/>
        <w:autoSpaceDN w:val="0"/>
        <w:adjustRightInd w:val="0"/>
        <w:ind w:left="567"/>
        <w:jc w:val="both"/>
        <w:rPr>
          <w:b w:val="0"/>
          <w:bCs w:val="0"/>
          <w:lang w:val="en-US"/>
        </w:rPr>
      </w:pPr>
      <w:r>
        <w:rPr>
          <w:b w:val="0"/>
          <w:bCs w:val="0"/>
          <w:lang w:val="en-US"/>
        </w:rPr>
        <w:tab/>
        <w:t xml:space="preserve">Dissection twenty-four hours after death. In the right lung, through its whole extent, there were innumerable tubercles of a yellowish white </w:t>
      </w:r>
      <w:proofErr w:type="spellStart"/>
      <w:r>
        <w:rPr>
          <w:b w:val="0"/>
          <w:bCs w:val="0"/>
          <w:lang w:val="en-US"/>
        </w:rPr>
        <w:t>colour</w:t>
      </w:r>
      <w:proofErr w:type="spellEnd"/>
      <w:r>
        <w:rPr>
          <w:b w:val="0"/>
          <w:bCs w:val="0"/>
          <w:lang w:val="en-US"/>
        </w:rPr>
        <w:t xml:space="preserve">, and varying in size from that of a hemp-seed to a cherry-stone, and even a large filbert. These last were evidently formed by the reunion of several small ones, and, for the most part, were more or less softened… The left lung adhered closely to the pleura of the ribs and pericardium. On its anterior and lateral part it contained near its surface, three cavities, one above the other, and communicating by two large openings…. </w:t>
      </w:r>
      <w:r w:rsidRPr="00611A9C">
        <w:rPr>
          <w:b w:val="0"/>
          <w:bCs w:val="0"/>
          <w:i/>
          <w:iCs/>
          <w:lang w:val="en-US"/>
        </w:rPr>
        <w:t>René Laennec</w:t>
      </w:r>
    </w:p>
    <w:p w14:paraId="5B2660DF" w14:textId="77777777" w:rsidR="00CB2A64" w:rsidRDefault="00CB2A64" w:rsidP="005E4E70">
      <w:pPr>
        <w:autoSpaceDE w:val="0"/>
        <w:autoSpaceDN w:val="0"/>
        <w:adjustRightInd w:val="0"/>
        <w:rPr>
          <w:lang w:val="en-US"/>
        </w:rPr>
      </w:pPr>
    </w:p>
    <w:p w14:paraId="6A5F3662" w14:textId="77777777" w:rsidR="00CB2A64" w:rsidRDefault="00CB2A64" w:rsidP="005E4E70">
      <w:pPr>
        <w:autoSpaceDE w:val="0"/>
        <w:autoSpaceDN w:val="0"/>
        <w:adjustRightInd w:val="0"/>
        <w:rPr>
          <w:lang w:val="en-US"/>
        </w:rPr>
      </w:pPr>
    </w:p>
    <w:p w14:paraId="61B6329A" w14:textId="77777777" w:rsidR="00CB2A64" w:rsidRDefault="00CB2A64" w:rsidP="005E4E70">
      <w:pPr>
        <w:autoSpaceDE w:val="0"/>
        <w:autoSpaceDN w:val="0"/>
        <w:adjustRightInd w:val="0"/>
        <w:rPr>
          <w:lang w:val="en-US"/>
        </w:rPr>
      </w:pPr>
    </w:p>
    <w:p w14:paraId="25C03874" w14:textId="439A8458" w:rsidR="00CB2A64" w:rsidRDefault="00B21AF7" w:rsidP="00274528">
      <w:pPr>
        <w:jc w:val="both"/>
      </w:pPr>
      <w:r>
        <w:br w:type="column"/>
      </w:r>
      <w:r w:rsidR="00CB2A64">
        <w:t>1.  What differentiates these</w:t>
      </w:r>
      <w:r w:rsidR="00CB2A64" w:rsidRPr="00D35F5C">
        <w:t xml:space="preserve"> two </w:t>
      </w:r>
      <w:r w:rsidR="00CB2A64">
        <w:t>descriptions</w:t>
      </w:r>
      <w:r w:rsidR="00CB2A64" w:rsidRPr="00D35F5C">
        <w:t xml:space="preserve"> of “phthisis”</w:t>
      </w:r>
      <w:r w:rsidR="00CB2A64">
        <w:t xml:space="preserve">? How do these two physicians see and understand disease? </w:t>
      </w:r>
    </w:p>
    <w:p w14:paraId="5A42934E" w14:textId="77777777" w:rsidR="00CB2A64" w:rsidRDefault="00CB2A64" w:rsidP="005E4E70"/>
    <w:p w14:paraId="4719F705" w14:textId="77777777" w:rsidR="00CB2A64" w:rsidRDefault="00CB2A64" w:rsidP="005E4E70"/>
    <w:p w14:paraId="4A2652EF" w14:textId="77777777" w:rsidR="00CB2A64" w:rsidRDefault="00CB2A64" w:rsidP="00393D5D">
      <w:pPr>
        <w:pBdr>
          <w:top w:val="dotted" w:sz="4" w:space="1" w:color="auto"/>
          <w:left w:val="dotted" w:sz="4" w:space="4" w:color="auto"/>
          <w:bottom w:val="dotted" w:sz="4" w:space="1" w:color="auto"/>
          <w:right w:val="dotted" w:sz="4" w:space="4" w:color="auto"/>
        </w:pBdr>
      </w:pPr>
    </w:p>
    <w:p w14:paraId="3B4865AE" w14:textId="77777777" w:rsidR="00CB2A64" w:rsidRDefault="00CB2A64" w:rsidP="00393D5D">
      <w:pPr>
        <w:pBdr>
          <w:top w:val="dotted" w:sz="4" w:space="1" w:color="auto"/>
          <w:left w:val="dotted" w:sz="4" w:space="4" w:color="auto"/>
          <w:bottom w:val="dotted" w:sz="4" w:space="1" w:color="auto"/>
          <w:right w:val="dotted" w:sz="4" w:space="4" w:color="auto"/>
        </w:pBdr>
      </w:pPr>
    </w:p>
    <w:p w14:paraId="6371894B" w14:textId="77777777" w:rsidR="00CB2A64" w:rsidRDefault="00CB2A64" w:rsidP="00393D5D">
      <w:pPr>
        <w:pBdr>
          <w:top w:val="dotted" w:sz="4" w:space="1" w:color="auto"/>
          <w:left w:val="dotted" w:sz="4" w:space="4" w:color="auto"/>
          <w:bottom w:val="dotted" w:sz="4" w:space="1" w:color="auto"/>
          <w:right w:val="dotted" w:sz="4" w:space="4" w:color="auto"/>
        </w:pBdr>
      </w:pPr>
    </w:p>
    <w:p w14:paraId="15ACEE38" w14:textId="77777777" w:rsidR="00CB2A64" w:rsidRDefault="00CB2A64" w:rsidP="00393D5D">
      <w:pPr>
        <w:pBdr>
          <w:top w:val="dotted" w:sz="4" w:space="1" w:color="auto"/>
          <w:left w:val="dotted" w:sz="4" w:space="4" w:color="auto"/>
          <w:bottom w:val="dotted" w:sz="4" w:space="1" w:color="auto"/>
          <w:right w:val="dotted" w:sz="4" w:space="4" w:color="auto"/>
        </w:pBdr>
      </w:pPr>
    </w:p>
    <w:p w14:paraId="263BAA5E" w14:textId="77777777" w:rsidR="00CB2A64" w:rsidRDefault="00CB2A64" w:rsidP="00393D5D">
      <w:pPr>
        <w:pBdr>
          <w:top w:val="dotted" w:sz="4" w:space="1" w:color="auto"/>
          <w:left w:val="dotted" w:sz="4" w:space="4" w:color="auto"/>
          <w:bottom w:val="dotted" w:sz="4" w:space="1" w:color="auto"/>
          <w:right w:val="dotted" w:sz="4" w:space="4" w:color="auto"/>
        </w:pBdr>
      </w:pPr>
    </w:p>
    <w:p w14:paraId="5A03B1B0" w14:textId="77777777" w:rsidR="00CB2A64" w:rsidRDefault="00CB2A64" w:rsidP="00393D5D">
      <w:pPr>
        <w:pBdr>
          <w:top w:val="dotted" w:sz="4" w:space="1" w:color="auto"/>
          <w:left w:val="dotted" w:sz="4" w:space="4" w:color="auto"/>
          <w:bottom w:val="dotted" w:sz="4" w:space="1" w:color="auto"/>
          <w:right w:val="dotted" w:sz="4" w:space="4" w:color="auto"/>
        </w:pBdr>
      </w:pPr>
    </w:p>
    <w:p w14:paraId="5AC48919" w14:textId="77777777" w:rsidR="00CB2A64" w:rsidRDefault="00CB2A64" w:rsidP="00393D5D">
      <w:pPr>
        <w:pBdr>
          <w:top w:val="dotted" w:sz="4" w:space="1" w:color="auto"/>
          <w:left w:val="dotted" w:sz="4" w:space="4" w:color="auto"/>
          <w:bottom w:val="dotted" w:sz="4" w:space="1" w:color="auto"/>
          <w:right w:val="dotted" w:sz="4" w:space="4" w:color="auto"/>
        </w:pBdr>
      </w:pPr>
    </w:p>
    <w:p w14:paraId="40CC6DF5" w14:textId="77777777" w:rsidR="00CB2A64" w:rsidRDefault="00CB2A64" w:rsidP="00393D5D">
      <w:pPr>
        <w:pBdr>
          <w:top w:val="dotted" w:sz="4" w:space="1" w:color="auto"/>
          <w:left w:val="dotted" w:sz="4" w:space="4" w:color="auto"/>
          <w:bottom w:val="dotted" w:sz="4" w:space="1" w:color="auto"/>
          <w:right w:val="dotted" w:sz="4" w:space="4" w:color="auto"/>
        </w:pBdr>
      </w:pPr>
    </w:p>
    <w:p w14:paraId="7DA31CBA" w14:textId="77777777" w:rsidR="00CB2A64" w:rsidRDefault="00CB2A64" w:rsidP="00393D5D">
      <w:pPr>
        <w:pBdr>
          <w:top w:val="dotted" w:sz="4" w:space="1" w:color="auto"/>
          <w:left w:val="dotted" w:sz="4" w:space="4" w:color="auto"/>
          <w:bottom w:val="dotted" w:sz="4" w:space="1" w:color="auto"/>
          <w:right w:val="dotted" w:sz="4" w:space="4" w:color="auto"/>
        </w:pBdr>
      </w:pPr>
    </w:p>
    <w:p w14:paraId="75920BC5" w14:textId="77777777" w:rsidR="00CB2A64" w:rsidRDefault="00CB2A64" w:rsidP="00393D5D">
      <w:pPr>
        <w:pBdr>
          <w:top w:val="dotted" w:sz="4" w:space="1" w:color="auto"/>
          <w:left w:val="dotted" w:sz="4" w:space="4" w:color="auto"/>
          <w:bottom w:val="dotted" w:sz="4" w:space="1" w:color="auto"/>
          <w:right w:val="dotted" w:sz="4" w:space="4" w:color="auto"/>
        </w:pBdr>
      </w:pPr>
    </w:p>
    <w:p w14:paraId="7EDA7CAC" w14:textId="77777777" w:rsidR="00CB2A64" w:rsidRDefault="00CB2A64" w:rsidP="00393D5D">
      <w:pPr>
        <w:pBdr>
          <w:top w:val="dotted" w:sz="4" w:space="1" w:color="auto"/>
          <w:left w:val="dotted" w:sz="4" w:space="4" w:color="auto"/>
          <w:bottom w:val="dotted" w:sz="4" w:space="1" w:color="auto"/>
          <w:right w:val="dotted" w:sz="4" w:space="4" w:color="auto"/>
        </w:pBdr>
      </w:pPr>
    </w:p>
    <w:p w14:paraId="1EEDD948" w14:textId="77777777" w:rsidR="00CB2A64" w:rsidRDefault="00CB2A64" w:rsidP="00393D5D">
      <w:pPr>
        <w:pBdr>
          <w:top w:val="dotted" w:sz="4" w:space="1" w:color="auto"/>
          <w:left w:val="dotted" w:sz="4" w:space="4" w:color="auto"/>
          <w:bottom w:val="dotted" w:sz="4" w:space="1" w:color="auto"/>
          <w:right w:val="dotted" w:sz="4" w:space="4" w:color="auto"/>
        </w:pBdr>
      </w:pPr>
    </w:p>
    <w:p w14:paraId="25B5704E" w14:textId="77777777" w:rsidR="00CB2A64" w:rsidRDefault="00CB2A64" w:rsidP="00393D5D">
      <w:pPr>
        <w:pBdr>
          <w:top w:val="dotted" w:sz="4" w:space="1" w:color="auto"/>
          <w:left w:val="dotted" w:sz="4" w:space="4" w:color="auto"/>
          <w:bottom w:val="dotted" w:sz="4" w:space="1" w:color="auto"/>
          <w:right w:val="dotted" w:sz="4" w:space="4" w:color="auto"/>
        </w:pBdr>
      </w:pPr>
    </w:p>
    <w:p w14:paraId="3CA22F50" w14:textId="77777777" w:rsidR="00CB2A64" w:rsidRDefault="00CB2A64" w:rsidP="00393D5D">
      <w:pPr>
        <w:pBdr>
          <w:top w:val="dotted" w:sz="4" w:space="1" w:color="auto"/>
          <w:left w:val="dotted" w:sz="4" w:space="4" w:color="auto"/>
          <w:bottom w:val="dotted" w:sz="4" w:space="1" w:color="auto"/>
          <w:right w:val="dotted" w:sz="4" w:space="4" w:color="auto"/>
        </w:pBdr>
      </w:pPr>
    </w:p>
    <w:p w14:paraId="34FDD4C6" w14:textId="77777777" w:rsidR="00CB2A64" w:rsidRDefault="00CB2A64" w:rsidP="00393D5D">
      <w:pPr>
        <w:pBdr>
          <w:top w:val="dotted" w:sz="4" w:space="1" w:color="auto"/>
          <w:left w:val="dotted" w:sz="4" w:space="4" w:color="auto"/>
          <w:bottom w:val="dotted" w:sz="4" w:space="1" w:color="auto"/>
          <w:right w:val="dotted" w:sz="4" w:space="4" w:color="auto"/>
        </w:pBdr>
      </w:pPr>
    </w:p>
    <w:p w14:paraId="08D87910" w14:textId="77777777" w:rsidR="00CB2A64" w:rsidRDefault="00CB2A64" w:rsidP="005E4E70"/>
    <w:p w14:paraId="73A91913" w14:textId="77777777" w:rsidR="00CB2A64" w:rsidRDefault="00CB2A64" w:rsidP="005E4E70"/>
    <w:p w14:paraId="3933EBEF" w14:textId="77777777" w:rsidR="00CB2A64" w:rsidRDefault="00CB2A64" w:rsidP="00274528">
      <w:pPr>
        <w:jc w:val="both"/>
      </w:pPr>
      <w:r>
        <w:t>2.   Explain why you think</w:t>
      </w:r>
      <w:r w:rsidRPr="00D35F5C">
        <w:t xml:space="preserve"> </w:t>
      </w:r>
      <w:r>
        <w:t>Heberden and Laennec</w:t>
      </w:r>
      <w:r w:rsidRPr="00D35F5C">
        <w:t xml:space="preserve"> </w:t>
      </w:r>
      <w:r>
        <w:t xml:space="preserve">develop </w:t>
      </w:r>
      <w:r w:rsidRPr="00D35F5C">
        <w:t xml:space="preserve">such different </w:t>
      </w:r>
      <w:r>
        <w:t>diagnostic</w:t>
      </w:r>
      <w:r w:rsidRPr="00D35F5C">
        <w:t xml:space="preserve"> pictures of “phthisis”</w:t>
      </w:r>
      <w:r>
        <w:t>. What conceptual or technical changes in medicine might account for this difference?</w:t>
      </w:r>
    </w:p>
    <w:p w14:paraId="17EEF762" w14:textId="77777777" w:rsidR="00C15CE7" w:rsidRDefault="00C15CE7" w:rsidP="00274528">
      <w:pPr>
        <w:jc w:val="both"/>
      </w:pPr>
    </w:p>
    <w:p w14:paraId="45952FFC" w14:textId="77777777" w:rsidR="00CB2A64" w:rsidRDefault="00CB2A64" w:rsidP="00393D5D">
      <w:pPr>
        <w:pBdr>
          <w:top w:val="dotted" w:sz="4" w:space="1" w:color="auto"/>
          <w:left w:val="dotted" w:sz="4" w:space="4" w:color="auto"/>
          <w:bottom w:val="dotted" w:sz="4" w:space="1" w:color="auto"/>
          <w:right w:val="dotted" w:sz="4" w:space="4" w:color="auto"/>
        </w:pBdr>
      </w:pPr>
    </w:p>
    <w:p w14:paraId="075EB80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7C6CA72"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051527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AD4FA37"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78FF42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896AB8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73E28D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6B183B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315F0FE"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BCB3C5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ED7411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2E97EAE"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AD92D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7E6C30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AD3DE1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CFC2BBD"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126D69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A032C08" w14:textId="77777777" w:rsidR="00CB2A64" w:rsidRDefault="00CB2A64" w:rsidP="005E4E70">
      <w:pPr>
        <w:autoSpaceDE w:val="0"/>
        <w:autoSpaceDN w:val="0"/>
        <w:adjustRightInd w:val="0"/>
      </w:pPr>
    </w:p>
    <w:p w14:paraId="46BD0C31" w14:textId="4A0806D8" w:rsidR="00CB2A64" w:rsidRDefault="00732CEE" w:rsidP="00274528">
      <w:pPr>
        <w:autoSpaceDE w:val="0"/>
        <w:autoSpaceDN w:val="0"/>
        <w:adjustRightInd w:val="0"/>
        <w:jc w:val="both"/>
      </w:pPr>
      <w:r>
        <w:br w:type="column"/>
      </w:r>
      <w:r w:rsidR="00CB2A64">
        <w:t>3.  What makes Laennec’s diagnostic method “scientific”? What becomes of the patient in this method?</w:t>
      </w:r>
    </w:p>
    <w:p w14:paraId="5D89931C" w14:textId="77777777" w:rsidR="00CB2A64" w:rsidRDefault="00CB2A64" w:rsidP="005E4E70">
      <w:pPr>
        <w:autoSpaceDE w:val="0"/>
        <w:autoSpaceDN w:val="0"/>
        <w:adjustRightInd w:val="0"/>
      </w:pPr>
    </w:p>
    <w:p w14:paraId="01DD74D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7D708A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F73FE9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FFB6E8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BCC126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EE9C4D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314F62"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3BF564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E5E401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0CE22E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F1CC7E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E2E1BFF" w14:textId="77777777" w:rsidR="00CB2A64" w:rsidRPr="00313D8E" w:rsidRDefault="00CB2A64">
      <w:pPr>
        <w:autoSpaceDE w:val="0"/>
        <w:autoSpaceDN w:val="0"/>
        <w:adjustRightInd w:val="0"/>
      </w:pPr>
    </w:p>
    <w:p w14:paraId="09F4E446" w14:textId="77777777" w:rsidR="00C15CE7" w:rsidRDefault="00C15CE7">
      <w:pPr>
        <w:rPr>
          <w:b/>
          <w:bCs/>
          <w:sz w:val="28"/>
          <w:szCs w:val="28"/>
          <w:highlight w:val="lightGray"/>
        </w:rPr>
      </w:pPr>
    </w:p>
    <w:p w14:paraId="12E614B8" w14:textId="77777777" w:rsidR="00CB2A64" w:rsidRPr="00C15CE7" w:rsidRDefault="00CB2A64" w:rsidP="00C15CE7">
      <w:pPr>
        <w:pStyle w:val="ListParagraph"/>
        <w:numPr>
          <w:ilvl w:val="0"/>
          <w:numId w:val="1"/>
        </w:numPr>
        <w:autoSpaceDE w:val="0"/>
        <w:autoSpaceDN w:val="0"/>
        <w:adjustRightInd w:val="0"/>
        <w:rPr>
          <w:b/>
          <w:bCs/>
          <w:sz w:val="28"/>
          <w:szCs w:val="28"/>
        </w:rPr>
      </w:pPr>
      <w:r w:rsidRPr="00C15CE7">
        <w:rPr>
          <w:b/>
          <w:bCs/>
          <w:sz w:val="28"/>
          <w:szCs w:val="28"/>
        </w:rPr>
        <w:t>Your learning style</w:t>
      </w:r>
    </w:p>
    <w:p w14:paraId="1FB58EAB" w14:textId="77777777" w:rsidR="00CB2A64" w:rsidRPr="00313D8E" w:rsidRDefault="00CB2A64" w:rsidP="00324A07">
      <w:pPr>
        <w:autoSpaceDE w:val="0"/>
        <w:autoSpaceDN w:val="0"/>
        <w:adjustRightInd w:val="0"/>
        <w:rPr>
          <w:b/>
          <w:bCs/>
          <w:sz w:val="28"/>
          <w:szCs w:val="28"/>
        </w:rPr>
      </w:pPr>
      <w:r w:rsidRPr="00313D8E">
        <w:t>When given the choice – what styles of learning work best for you?</w:t>
      </w:r>
    </w:p>
    <w:p w14:paraId="132EF5F7" w14:textId="77777777" w:rsidR="00CB2A64" w:rsidRPr="00A65158" w:rsidRDefault="00CB2A64">
      <w:pPr>
        <w:autoSpaceDE w:val="0"/>
        <w:autoSpaceDN w:val="0"/>
        <w:adjustRightInd w:val="0"/>
        <w:rPr>
          <w:b/>
          <w:bCs/>
        </w:rPr>
      </w:pPr>
    </w:p>
    <w:p w14:paraId="0B9EAEEB"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61A92AF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31E2050C"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6E8637E"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C3DB33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61101AC"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157A024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04B5E24B"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sectPr w:rsidR="00CB2A64" w:rsidRPr="00A65158" w:rsidSect="00393D5D">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ABCD" w14:textId="77777777" w:rsidR="00976D8D" w:rsidRDefault="00976D8D" w:rsidP="00DA2134">
      <w:r>
        <w:separator/>
      </w:r>
    </w:p>
  </w:endnote>
  <w:endnote w:type="continuationSeparator" w:id="0">
    <w:p w14:paraId="4F468AAA" w14:textId="77777777" w:rsidR="00976D8D" w:rsidRDefault="00976D8D" w:rsidP="00DA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Bold">
    <w:altName w:val="Sylfaen"/>
    <w:charset w:val="00"/>
    <w:family w:val="auto"/>
    <w:pitch w:val="variable"/>
    <w:sig w:usb0="E50002FF" w:usb1="500079DB" w:usb2="00001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ebuchetMS">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99BF" w14:textId="77777777" w:rsidR="00976D8D" w:rsidRDefault="00976D8D" w:rsidP="00DA2134">
      <w:r>
        <w:separator/>
      </w:r>
    </w:p>
  </w:footnote>
  <w:footnote w:type="continuationSeparator" w:id="0">
    <w:p w14:paraId="2BE7B193" w14:textId="77777777" w:rsidR="00976D8D" w:rsidRDefault="00976D8D" w:rsidP="00DA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411"/>
    <w:multiLevelType w:val="hybridMultilevel"/>
    <w:tmpl w:val="706C411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6DD27E4"/>
    <w:multiLevelType w:val="hybridMultilevel"/>
    <w:tmpl w:val="2FC4C4FC"/>
    <w:lvl w:ilvl="0" w:tplc="35C8B898">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7591011">
    <w:abstractNumId w:val="1"/>
  </w:num>
  <w:num w:numId="2" w16cid:durableId="14519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2" w:dllVersion="6"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56"/>
    <w:rsid w:val="000412C6"/>
    <w:rsid w:val="00095BD3"/>
    <w:rsid w:val="00103169"/>
    <w:rsid w:val="00122036"/>
    <w:rsid w:val="00175D61"/>
    <w:rsid w:val="001A4DED"/>
    <w:rsid w:val="00205F99"/>
    <w:rsid w:val="00211DD7"/>
    <w:rsid w:val="00243D75"/>
    <w:rsid w:val="00273880"/>
    <w:rsid w:val="00274528"/>
    <w:rsid w:val="0028228E"/>
    <w:rsid w:val="0029202B"/>
    <w:rsid w:val="002B0112"/>
    <w:rsid w:val="002C3C84"/>
    <w:rsid w:val="002D7ECF"/>
    <w:rsid w:val="002F1277"/>
    <w:rsid w:val="00313D8E"/>
    <w:rsid w:val="00324A07"/>
    <w:rsid w:val="00387B49"/>
    <w:rsid w:val="00393D5D"/>
    <w:rsid w:val="003A2F5E"/>
    <w:rsid w:val="003A3186"/>
    <w:rsid w:val="003B4AEC"/>
    <w:rsid w:val="003C34A9"/>
    <w:rsid w:val="003C5A8E"/>
    <w:rsid w:val="00443190"/>
    <w:rsid w:val="00443C1D"/>
    <w:rsid w:val="00470D75"/>
    <w:rsid w:val="004B07D5"/>
    <w:rsid w:val="004E1CE2"/>
    <w:rsid w:val="004F044D"/>
    <w:rsid w:val="004F7D96"/>
    <w:rsid w:val="005B7E85"/>
    <w:rsid w:val="005E4E70"/>
    <w:rsid w:val="00611A9C"/>
    <w:rsid w:val="00624ED9"/>
    <w:rsid w:val="006250F1"/>
    <w:rsid w:val="0062524E"/>
    <w:rsid w:val="00626039"/>
    <w:rsid w:val="006547CB"/>
    <w:rsid w:val="00661F56"/>
    <w:rsid w:val="00674ED2"/>
    <w:rsid w:val="00685556"/>
    <w:rsid w:val="006D4B08"/>
    <w:rsid w:val="00722F7C"/>
    <w:rsid w:val="00732CEE"/>
    <w:rsid w:val="007934AE"/>
    <w:rsid w:val="007D0692"/>
    <w:rsid w:val="007E3393"/>
    <w:rsid w:val="00805C45"/>
    <w:rsid w:val="0088060A"/>
    <w:rsid w:val="008B6F32"/>
    <w:rsid w:val="008D2CDF"/>
    <w:rsid w:val="008F278C"/>
    <w:rsid w:val="00915269"/>
    <w:rsid w:val="00917F25"/>
    <w:rsid w:val="00976D8D"/>
    <w:rsid w:val="009941E3"/>
    <w:rsid w:val="009D0816"/>
    <w:rsid w:val="009E3612"/>
    <w:rsid w:val="00A24F06"/>
    <w:rsid w:val="00A26624"/>
    <w:rsid w:val="00A2739F"/>
    <w:rsid w:val="00A65158"/>
    <w:rsid w:val="00AA24E0"/>
    <w:rsid w:val="00AE2E39"/>
    <w:rsid w:val="00AF2085"/>
    <w:rsid w:val="00B02923"/>
    <w:rsid w:val="00B0785C"/>
    <w:rsid w:val="00B21AF7"/>
    <w:rsid w:val="00B60F83"/>
    <w:rsid w:val="00BA2FCA"/>
    <w:rsid w:val="00BA5CB5"/>
    <w:rsid w:val="00BE78F5"/>
    <w:rsid w:val="00C03F7C"/>
    <w:rsid w:val="00C15CE7"/>
    <w:rsid w:val="00C16C04"/>
    <w:rsid w:val="00C17834"/>
    <w:rsid w:val="00C23209"/>
    <w:rsid w:val="00C80111"/>
    <w:rsid w:val="00CB2A64"/>
    <w:rsid w:val="00CE76AF"/>
    <w:rsid w:val="00CF0A05"/>
    <w:rsid w:val="00D02EEE"/>
    <w:rsid w:val="00D11471"/>
    <w:rsid w:val="00D14930"/>
    <w:rsid w:val="00D35F5C"/>
    <w:rsid w:val="00D52055"/>
    <w:rsid w:val="00D652A8"/>
    <w:rsid w:val="00D83DB8"/>
    <w:rsid w:val="00D86278"/>
    <w:rsid w:val="00DA2134"/>
    <w:rsid w:val="00DC722D"/>
    <w:rsid w:val="00DD35FA"/>
    <w:rsid w:val="00E2275B"/>
    <w:rsid w:val="00E275E7"/>
    <w:rsid w:val="00E37570"/>
    <w:rsid w:val="00E55634"/>
    <w:rsid w:val="00EC7138"/>
    <w:rsid w:val="00EE70EE"/>
    <w:rsid w:val="00F23583"/>
    <w:rsid w:val="00F554E9"/>
    <w:rsid w:val="00F9241B"/>
    <w:rsid w:val="00FB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F7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228E"/>
    <w:rPr>
      <w:sz w:val="24"/>
      <w:szCs w:val="24"/>
      <w:lang w:val="en-GB"/>
    </w:rPr>
  </w:style>
  <w:style w:type="paragraph" w:styleId="Heading1">
    <w:name w:val="heading 1"/>
    <w:basedOn w:val="Normal"/>
    <w:next w:val="Normal"/>
    <w:link w:val="Heading1Char"/>
    <w:uiPriority w:val="99"/>
    <w:qFormat/>
    <w:rsid w:val="0028228E"/>
    <w:pPr>
      <w:keepNext/>
      <w:autoSpaceDE w:val="0"/>
      <w:autoSpaceDN w:val="0"/>
      <w:adjustRightInd w:val="0"/>
      <w:outlineLvl w:val="0"/>
    </w:pPr>
    <w:rPr>
      <w:rFonts w:ascii="HelveticaNeue-Bold" w:hAnsi="HelveticaNeue-Bold" w:cs="HelveticaNeue-Bold"/>
      <w:b/>
      <w:bCs/>
      <w:sz w:val="18"/>
      <w:szCs w:val="18"/>
      <w:lang w:val="en-US"/>
    </w:rPr>
  </w:style>
  <w:style w:type="paragraph" w:styleId="Heading2">
    <w:name w:val="heading 2"/>
    <w:basedOn w:val="Normal"/>
    <w:next w:val="Normal"/>
    <w:link w:val="Heading2Char"/>
    <w:uiPriority w:val="99"/>
    <w:qFormat/>
    <w:rsid w:val="0028228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3393"/>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7E3393"/>
    <w:rPr>
      <w:rFonts w:ascii="Cambria" w:hAnsi="Cambria" w:cs="Cambria"/>
      <w:b/>
      <w:bCs/>
      <w:i/>
      <w:iCs/>
      <w:sz w:val="28"/>
      <w:szCs w:val="28"/>
      <w:lang w:val="en-GB"/>
    </w:rPr>
  </w:style>
  <w:style w:type="paragraph" w:styleId="Title">
    <w:name w:val="Title"/>
    <w:basedOn w:val="Normal"/>
    <w:link w:val="TitleChar"/>
    <w:uiPriority w:val="99"/>
    <w:qFormat/>
    <w:rsid w:val="0028228E"/>
    <w:pPr>
      <w:jc w:val="center"/>
    </w:pPr>
    <w:rPr>
      <w:rFonts w:ascii="Arial" w:hAnsi="Arial" w:cs="Arial"/>
      <w:b/>
      <w:bCs/>
      <w:sz w:val="22"/>
      <w:szCs w:val="22"/>
      <w:u w:val="single"/>
    </w:rPr>
  </w:style>
  <w:style w:type="character" w:customStyle="1" w:styleId="TitleChar">
    <w:name w:val="Title Char"/>
    <w:basedOn w:val="DefaultParagraphFont"/>
    <w:link w:val="Title"/>
    <w:uiPriority w:val="99"/>
    <w:rsid w:val="007E3393"/>
    <w:rPr>
      <w:rFonts w:ascii="Cambria" w:hAnsi="Cambria" w:cs="Cambria"/>
      <w:b/>
      <w:bCs/>
      <w:kern w:val="28"/>
      <w:sz w:val="32"/>
      <w:szCs w:val="32"/>
      <w:lang w:val="en-GB"/>
    </w:rPr>
  </w:style>
  <w:style w:type="character" w:styleId="Hyperlink">
    <w:name w:val="Hyperlink"/>
    <w:basedOn w:val="DefaultParagraphFont"/>
    <w:uiPriority w:val="99"/>
    <w:rsid w:val="0028228E"/>
    <w:rPr>
      <w:color w:val="0000FF"/>
      <w:u w:val="single"/>
    </w:rPr>
  </w:style>
  <w:style w:type="character" w:styleId="FollowedHyperlink">
    <w:name w:val="FollowedHyperlink"/>
    <w:basedOn w:val="DefaultParagraphFont"/>
    <w:uiPriority w:val="99"/>
    <w:rsid w:val="0028228E"/>
    <w:rPr>
      <w:color w:val="800080"/>
      <w:u w:val="single"/>
    </w:rPr>
  </w:style>
  <w:style w:type="paragraph" w:styleId="BodyText">
    <w:name w:val="Body Text"/>
    <w:basedOn w:val="Normal"/>
    <w:link w:val="BodyTextChar"/>
    <w:uiPriority w:val="99"/>
    <w:rsid w:val="0028228E"/>
    <w:rPr>
      <w:b/>
      <w:bCs/>
    </w:rPr>
  </w:style>
  <w:style w:type="character" w:customStyle="1" w:styleId="BodyTextChar">
    <w:name w:val="Body Text Char"/>
    <w:basedOn w:val="DefaultParagraphFont"/>
    <w:link w:val="BodyText"/>
    <w:uiPriority w:val="99"/>
    <w:semiHidden/>
    <w:rsid w:val="007E3393"/>
    <w:rPr>
      <w:sz w:val="24"/>
      <w:szCs w:val="24"/>
      <w:lang w:val="en-GB"/>
    </w:rPr>
  </w:style>
  <w:style w:type="character" w:customStyle="1" w:styleId="Title1">
    <w:name w:val="Title1"/>
    <w:basedOn w:val="DefaultParagraphFont"/>
    <w:uiPriority w:val="99"/>
    <w:rsid w:val="0028228E"/>
  </w:style>
  <w:style w:type="paragraph" w:styleId="HTMLPreformatted">
    <w:name w:val="HTML Preformatted"/>
    <w:basedOn w:val="Normal"/>
    <w:link w:val="HTMLPreformattedChar"/>
    <w:uiPriority w:val="99"/>
    <w:rsid w:val="0028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3393"/>
    <w:rPr>
      <w:rFonts w:ascii="Courier New" w:hAnsi="Courier New" w:cs="Courier New"/>
      <w:sz w:val="20"/>
      <w:szCs w:val="20"/>
      <w:lang w:val="en-GB"/>
    </w:rPr>
  </w:style>
  <w:style w:type="paragraph" w:styleId="BalloonText">
    <w:name w:val="Balloon Text"/>
    <w:basedOn w:val="Normal"/>
    <w:link w:val="BalloonTextChar"/>
    <w:uiPriority w:val="99"/>
    <w:semiHidden/>
    <w:rsid w:val="0028228E"/>
    <w:rPr>
      <w:rFonts w:ascii="Tahoma" w:hAnsi="Tahoma" w:cs="Tahoma"/>
      <w:sz w:val="16"/>
      <w:szCs w:val="16"/>
    </w:rPr>
  </w:style>
  <w:style w:type="character" w:customStyle="1" w:styleId="BalloonTextChar">
    <w:name w:val="Balloon Text Char"/>
    <w:basedOn w:val="DefaultParagraphFont"/>
    <w:link w:val="BalloonText"/>
    <w:uiPriority w:val="99"/>
    <w:semiHidden/>
    <w:rsid w:val="007E3393"/>
    <w:rPr>
      <w:sz w:val="2"/>
      <w:szCs w:val="2"/>
      <w:lang w:val="en-GB"/>
    </w:rPr>
  </w:style>
  <w:style w:type="character" w:customStyle="1" w:styleId="st">
    <w:name w:val="st"/>
    <w:basedOn w:val="DefaultParagraphFont"/>
    <w:uiPriority w:val="99"/>
    <w:rsid w:val="0028228E"/>
  </w:style>
  <w:style w:type="paragraph" w:styleId="ListParagraph">
    <w:name w:val="List Paragraph"/>
    <w:basedOn w:val="Normal"/>
    <w:uiPriority w:val="34"/>
    <w:qFormat/>
    <w:rsid w:val="00C15CE7"/>
    <w:pPr>
      <w:ind w:left="720"/>
      <w:contextualSpacing/>
    </w:pPr>
  </w:style>
  <w:style w:type="character" w:styleId="UnresolvedMention">
    <w:name w:val="Unresolved Mention"/>
    <w:basedOn w:val="DefaultParagraphFont"/>
    <w:uiPriority w:val="99"/>
    <w:rsid w:val="00C1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philosophy/study/undergraduate/ibamh/"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160dbd83-2cc3-44b3-add7-4ff924c48e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8A1FFE31EA447AA0E1DDBA4E793CD" ma:contentTypeVersion="16" ma:contentTypeDescription="Create a new document." ma:contentTypeScope="" ma:versionID="12eee68099065f5e9ee890a160338d1d">
  <xsd:schema xmlns:xsd="http://www.w3.org/2001/XMLSchema" xmlns:xs="http://www.w3.org/2001/XMLSchema" xmlns:p="http://schemas.microsoft.com/office/2006/metadata/properties" xmlns:ns2="160dbd83-2cc3-44b3-add7-4ff924c48ed3" xmlns:ns3="f6131828-a268-40ca-a2a9-66a3a35731e9" xmlns:ns4="edb9d0e4-5370-4cfb-9e4e-bdf6de379f60" targetNamespace="http://schemas.microsoft.com/office/2006/metadata/properties" ma:root="true" ma:fieldsID="94499f1a6be6501a216c74dbb8594f51" ns2:_="" ns3:_="" ns4:_="">
    <xsd:import namespace="160dbd83-2cc3-44b3-add7-4ff924c48ed3"/>
    <xsd:import namespace="f6131828-a268-40ca-a2a9-66a3a35731e9"/>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dbd83-2cc3-44b3-add7-4ff924c48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31828-a268-40ca-a2a9-66a3a35731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83be26-2076-4a2c-8104-fe404e909b2c}" ma:internalName="TaxCatchAll" ma:showField="CatchAllData" ma:web="f6131828-a268-40ca-a2a9-66a3a3573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82F9A-E8B5-4E12-84EF-BC7253311B3B}">
  <ds:schemaRefs>
    <ds:schemaRef ds:uri="http://schemas.microsoft.com/sharepoint/v3/contenttype/forms"/>
  </ds:schemaRefs>
</ds:datastoreItem>
</file>

<file path=customXml/itemProps2.xml><?xml version="1.0" encoding="utf-8"?>
<ds:datastoreItem xmlns:ds="http://schemas.openxmlformats.org/officeDocument/2006/customXml" ds:itemID="{4B96307D-9A58-4E1E-99BF-AF360AE034AE}">
  <ds:schemaRefs>
    <ds:schemaRef ds:uri="http://schemas.microsoft.com/office/2006/metadata/properties"/>
    <ds:schemaRef ds:uri="http://schemas.microsoft.com/office/infopath/2007/PartnerControls"/>
    <ds:schemaRef ds:uri="edb9d0e4-5370-4cfb-9e4e-bdf6de379f60"/>
    <ds:schemaRef ds:uri="160dbd83-2cc3-44b3-add7-4ff924c48ed3"/>
  </ds:schemaRefs>
</ds:datastoreItem>
</file>

<file path=customXml/itemProps3.xml><?xml version="1.0" encoding="utf-8"?>
<ds:datastoreItem xmlns:ds="http://schemas.openxmlformats.org/officeDocument/2006/customXml" ds:itemID="{6C53051E-5085-4F66-ABF1-0E4DACAF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dbd83-2cc3-44b3-add7-4ff924c48ed3"/>
    <ds:schemaRef ds:uri="f6131828-a268-40ca-a2a9-66a3a35731e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Bristol</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anderson</dc:creator>
  <cp:keywords/>
  <dc:description/>
  <cp:lastModifiedBy>Gayle Hanbury</cp:lastModifiedBy>
  <cp:revision>2</cp:revision>
  <cp:lastPrinted>2013-02-12T08:41:00Z</cp:lastPrinted>
  <dcterms:created xsi:type="dcterms:W3CDTF">2023-09-06T08:57:00Z</dcterms:created>
  <dcterms:modified xsi:type="dcterms:W3CDTF">2023-09-06T08:57:00Z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0x010100E528A1FFE31EA447AA0E1DDBA4E793CD</vt:lpwstr>
  </property>
</Properties>
</file>